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2D0" w:rsidRDefault="00AD390B">
      <w:pPr>
        <w:pStyle w:val="Nagwek5"/>
        <w:rPr>
          <w:rStyle w:val="Numerstrony"/>
          <w:rFonts w:ascii="Times New Roman" w:eastAsia="Times New Roman" w:hAnsi="Times New Roman" w:cs="Times New Roman"/>
          <w:b w:val="0"/>
          <w:bCs w:val="0"/>
        </w:rPr>
      </w:pPr>
      <w:bookmarkStart w:id="0" w:name="_GoBack"/>
      <w:bookmarkEnd w:id="0"/>
      <w:r>
        <w:rPr>
          <w:rStyle w:val="Numerstrony"/>
          <w:rFonts w:ascii="Times New Roman" w:hAnsi="Times New Roman"/>
          <w:b w:val="0"/>
          <w:bCs w:val="0"/>
        </w:rPr>
        <w:t>UNIWERSYTET JANA KOCHANOWSKIEGO W KIELCACH</w:t>
      </w:r>
    </w:p>
    <w:p w:rsidR="00A022D0" w:rsidRDefault="00AD390B">
      <w:pPr>
        <w:pStyle w:val="Nagwek5"/>
        <w:rPr>
          <w:rStyle w:val="Numerstrony"/>
          <w:rFonts w:ascii="Times New Roman" w:eastAsia="Times New Roman" w:hAnsi="Times New Roman" w:cs="Times New Roman"/>
          <w:b w:val="0"/>
          <w:bCs w:val="0"/>
        </w:rPr>
      </w:pPr>
      <w:r>
        <w:rPr>
          <w:rStyle w:val="Numerstrony"/>
          <w:rFonts w:ascii="Times New Roman" w:hAnsi="Times New Roman"/>
          <w:b w:val="0"/>
          <w:bCs w:val="0"/>
        </w:rPr>
        <w:t>STUDIUM JĘZYKÓW OBCYCH</w:t>
      </w:r>
    </w:p>
    <w:p w:rsidR="00A022D0" w:rsidRDefault="00A022D0">
      <w:pPr>
        <w:jc w:val="center"/>
      </w:pPr>
    </w:p>
    <w:p w:rsidR="00A022D0" w:rsidRDefault="00AD390B">
      <w:pPr>
        <w:jc w:val="center"/>
        <w:rPr>
          <w:rStyle w:val="Numerstrony"/>
          <w:b/>
          <w:bCs/>
        </w:rPr>
      </w:pPr>
      <w:r>
        <w:rPr>
          <w:rStyle w:val="Numerstrony"/>
          <w:b/>
          <w:bCs/>
        </w:rPr>
        <w:t>PROGRAM KSZTAŁCENIA JĘZYKOWEGO</w:t>
      </w:r>
    </w:p>
    <w:p w:rsidR="00A022D0" w:rsidRDefault="00AD390B">
      <w:pPr>
        <w:jc w:val="center"/>
        <w:rPr>
          <w:rStyle w:val="Numerstrony"/>
          <w:b/>
          <w:bCs/>
          <w:sz w:val="17"/>
          <w:szCs w:val="17"/>
        </w:rPr>
      </w:pPr>
      <w:r>
        <w:rPr>
          <w:rStyle w:val="Numerstrony"/>
          <w:b/>
          <w:bCs/>
        </w:rPr>
        <w:t>Studia II stopnia</w:t>
      </w:r>
    </w:p>
    <w:p w:rsidR="00A022D0" w:rsidRDefault="00AD390B">
      <w:pPr>
        <w:jc w:val="center"/>
        <w:rPr>
          <w:rStyle w:val="Numerstrony"/>
          <w:b/>
          <w:bCs/>
        </w:rPr>
      </w:pPr>
      <w:r>
        <w:rPr>
          <w:rStyle w:val="Numerstrony"/>
          <w:b/>
          <w:bCs/>
        </w:rPr>
        <w:t>Poziom B2+</w:t>
      </w:r>
    </w:p>
    <w:p w:rsidR="00A022D0" w:rsidRDefault="00A022D0">
      <w:pPr>
        <w:jc w:val="center"/>
        <w:rPr>
          <w:b/>
          <w:bCs/>
        </w:rPr>
      </w:pPr>
    </w:p>
    <w:p w:rsidR="00A022D0" w:rsidRDefault="00AD390B">
      <w:pPr>
        <w:jc w:val="center"/>
        <w:rPr>
          <w:rStyle w:val="Numerstrony"/>
          <w:b/>
          <w:bCs/>
        </w:rPr>
      </w:pPr>
      <w:r>
        <w:rPr>
          <w:rStyle w:val="Numerstrony"/>
          <w:b/>
          <w:bCs/>
        </w:rPr>
        <w:t>Wydział : Nauk o Zdrowiu</w:t>
      </w:r>
    </w:p>
    <w:p w:rsidR="00A022D0" w:rsidRDefault="00AD390B">
      <w:pPr>
        <w:jc w:val="center"/>
        <w:rPr>
          <w:rStyle w:val="Numerstrony"/>
          <w:b/>
          <w:bCs/>
        </w:rPr>
      </w:pPr>
      <w:r>
        <w:rPr>
          <w:rStyle w:val="Numerstrony"/>
          <w:b/>
          <w:bCs/>
        </w:rPr>
        <w:t>Kierunek: Zdrowie publiczne</w:t>
      </w:r>
    </w:p>
    <w:p w:rsidR="00A022D0" w:rsidRDefault="00A022D0"/>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2"/>
      </w:tblGrid>
      <w:tr w:rsidR="00A022D0">
        <w:trPr>
          <w:trHeight w:val="60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2D0" w:rsidRDefault="00AD390B">
            <w:pPr>
              <w:jc w:val="both"/>
            </w:pPr>
            <w:r>
              <w:rPr>
                <w:rStyle w:val="Numerstrony"/>
                <w:b/>
                <w:bCs/>
                <w:u w:val="single"/>
              </w:rPr>
              <w:t>Treści leksykalne*</w:t>
            </w:r>
          </w:p>
        </w:tc>
      </w:tr>
      <w:tr w:rsidR="00A022D0">
        <w:trPr>
          <w:trHeight w:val="450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2D0" w:rsidRDefault="00A022D0">
            <w:pPr>
              <w:tabs>
                <w:tab w:val="left" w:pos="360"/>
              </w:tabs>
            </w:pPr>
          </w:p>
          <w:p w:rsidR="00A022D0" w:rsidRDefault="00AD390B">
            <w:pPr>
              <w:numPr>
                <w:ilvl w:val="0"/>
                <w:numId w:val="1"/>
              </w:numPr>
            </w:pPr>
            <w:r>
              <w:rPr>
                <w:rStyle w:val="Numerstrony"/>
              </w:rPr>
              <w:t>Występowanie chorób, przypadki chorobowe</w:t>
            </w:r>
          </w:p>
          <w:p w:rsidR="00A022D0" w:rsidRDefault="00AD390B">
            <w:pPr>
              <w:numPr>
                <w:ilvl w:val="0"/>
                <w:numId w:val="1"/>
              </w:numPr>
            </w:pPr>
            <w:r>
              <w:rPr>
                <w:rStyle w:val="Numerstrony"/>
                <w:lang w:val="en-US"/>
              </w:rPr>
              <w:t xml:space="preserve"> Szpital: oddziały personel,zarządzanie szpitalem</w:t>
            </w:r>
          </w:p>
          <w:p w:rsidR="00A022D0" w:rsidRDefault="00AD390B">
            <w:pPr>
              <w:numPr>
                <w:ilvl w:val="0"/>
                <w:numId w:val="1"/>
              </w:numPr>
            </w:pPr>
            <w:r>
              <w:rPr>
                <w:rStyle w:val="Numerstrony"/>
                <w:lang w:val="en-US"/>
              </w:rPr>
              <w:t xml:space="preserve"> Styl życia jako determinant zdrowia</w:t>
            </w:r>
          </w:p>
          <w:p w:rsidR="00A022D0" w:rsidRDefault="00AD390B">
            <w:pPr>
              <w:numPr>
                <w:ilvl w:val="0"/>
                <w:numId w:val="1"/>
              </w:numPr>
            </w:pPr>
            <w:r>
              <w:rPr>
                <w:rStyle w:val="Numerstrony"/>
                <w:lang w:val="en-US"/>
              </w:rPr>
              <w:t xml:space="preserve">  Problemy służby zdrowia  </w:t>
            </w:r>
          </w:p>
          <w:p w:rsidR="00A022D0" w:rsidRDefault="00AD390B">
            <w:pPr>
              <w:numPr>
                <w:ilvl w:val="0"/>
                <w:numId w:val="1"/>
              </w:numPr>
            </w:pPr>
            <w:r>
              <w:rPr>
                <w:rStyle w:val="Numerstrony"/>
                <w:lang w:val="en-US"/>
              </w:rPr>
              <w:t xml:space="preserve">  Dokumentacja i korespondencja medyczna </w:t>
            </w:r>
          </w:p>
          <w:p w:rsidR="00A022D0" w:rsidRPr="00A53A9A" w:rsidRDefault="00AD390B">
            <w:pPr>
              <w:numPr>
                <w:ilvl w:val="0"/>
                <w:numId w:val="1"/>
              </w:numPr>
            </w:pPr>
            <w:r w:rsidRPr="00A53A9A">
              <w:rPr>
                <w:rStyle w:val="Numerstrony"/>
              </w:rPr>
              <w:t xml:space="preserve"> Szczepienia i problem starzejącej się populacji </w:t>
            </w:r>
          </w:p>
          <w:p w:rsidR="00A022D0" w:rsidRDefault="00AD390B">
            <w:pPr>
              <w:numPr>
                <w:ilvl w:val="0"/>
                <w:numId w:val="1"/>
              </w:numPr>
              <w:rPr>
                <w:lang w:val="en-US"/>
              </w:rPr>
            </w:pPr>
            <w:r w:rsidRPr="00A53A9A">
              <w:rPr>
                <w:rStyle w:val="Numerstrony"/>
              </w:rPr>
              <w:t xml:space="preserve">  </w:t>
            </w:r>
            <w:r>
              <w:rPr>
                <w:rStyle w:val="Numerstrony"/>
                <w:lang w:val="en-US"/>
              </w:rPr>
              <w:t>Finansowanie opieki zdrowotnej</w:t>
            </w:r>
          </w:p>
          <w:p w:rsidR="00A022D0" w:rsidRPr="00A53A9A" w:rsidRDefault="00AD390B">
            <w:pPr>
              <w:numPr>
                <w:ilvl w:val="0"/>
                <w:numId w:val="1"/>
              </w:numPr>
            </w:pPr>
            <w:r w:rsidRPr="00A53A9A">
              <w:rPr>
                <w:rStyle w:val="Numerstrony"/>
              </w:rPr>
              <w:t xml:space="preserve">  </w:t>
            </w:r>
            <w:r>
              <w:t xml:space="preserve">Rozdzielanie funduszy na opiekę zdrowotną </w:t>
            </w:r>
          </w:p>
          <w:p w:rsidR="00A022D0" w:rsidRDefault="00AD390B">
            <w:pPr>
              <w:numPr>
                <w:ilvl w:val="0"/>
                <w:numId w:val="1"/>
              </w:numPr>
              <w:rPr>
                <w:lang w:val="en-US"/>
              </w:rPr>
            </w:pPr>
            <w:r w:rsidRPr="00A53A9A">
              <w:rPr>
                <w:rStyle w:val="Numerstrony"/>
              </w:rPr>
              <w:t xml:space="preserve">  </w:t>
            </w:r>
            <w:r>
              <w:rPr>
                <w:rStyle w:val="Numerstrony"/>
                <w:lang w:val="en-US"/>
              </w:rPr>
              <w:t xml:space="preserve">Występowanie chorób i epidemii </w:t>
            </w:r>
          </w:p>
          <w:p w:rsidR="00A022D0" w:rsidRDefault="00AD390B">
            <w:pPr>
              <w:numPr>
                <w:ilvl w:val="0"/>
                <w:numId w:val="1"/>
              </w:numPr>
              <w:rPr>
                <w:lang w:val="en-US"/>
              </w:rPr>
            </w:pPr>
            <w:r>
              <w:rPr>
                <w:rStyle w:val="Numerstrony"/>
                <w:lang w:val="en-US"/>
              </w:rPr>
              <w:t xml:space="preserve">  Zdrowie w miejscu pracy </w:t>
            </w:r>
          </w:p>
          <w:p w:rsidR="00A022D0" w:rsidRDefault="00AD390B">
            <w:pPr>
              <w:numPr>
                <w:ilvl w:val="0"/>
                <w:numId w:val="1"/>
              </w:numPr>
              <w:rPr>
                <w:lang w:val="en-US"/>
              </w:rPr>
            </w:pPr>
            <w:r>
              <w:rPr>
                <w:rStyle w:val="Numerstrony"/>
                <w:lang w:val="en-US"/>
              </w:rPr>
              <w:t xml:space="preserve">  Środowisko i zdrowie</w:t>
            </w:r>
          </w:p>
          <w:p w:rsidR="00A022D0" w:rsidRDefault="00AD390B">
            <w:pPr>
              <w:numPr>
                <w:ilvl w:val="0"/>
                <w:numId w:val="1"/>
              </w:numPr>
              <w:rPr>
                <w:lang w:val="en-US"/>
              </w:rPr>
            </w:pPr>
            <w:r>
              <w:rPr>
                <w:rStyle w:val="Numerstrony"/>
                <w:lang w:val="en-US"/>
              </w:rPr>
              <w:t xml:space="preserve">  Ocena stanu zdrowia</w:t>
            </w:r>
            <w:r>
              <w:rPr>
                <w:rStyle w:val="Numerstrony"/>
                <w:rFonts w:ascii="Arial Unicode MS" w:hAnsi="Arial Unicode MS"/>
                <w:lang w:val="en-US"/>
              </w:rPr>
              <w:br/>
            </w:r>
          </w:p>
        </w:tc>
      </w:tr>
      <w:tr w:rsidR="00A022D0">
        <w:trPr>
          <w:trHeight w:val="60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2D0" w:rsidRDefault="00AD390B">
            <w:pPr>
              <w:jc w:val="both"/>
            </w:pPr>
            <w:r>
              <w:rPr>
                <w:rStyle w:val="Numerstrony"/>
                <w:b/>
                <w:bCs/>
                <w:u w:val="single"/>
              </w:rPr>
              <w:t>Funkcje językowe*</w:t>
            </w:r>
          </w:p>
        </w:tc>
      </w:tr>
      <w:tr w:rsidR="00A022D0">
        <w:trPr>
          <w:trHeight w:val="390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2D0" w:rsidRDefault="00AD390B">
            <w:pPr>
              <w:numPr>
                <w:ilvl w:val="0"/>
                <w:numId w:val="2"/>
              </w:numPr>
              <w:rPr>
                <w:rStyle w:val="Numerstrony"/>
              </w:rPr>
            </w:pPr>
            <w:r>
              <w:rPr>
                <w:rStyle w:val="Numerstrony"/>
              </w:rPr>
              <w:t>Opisywanie – język odnoszący się do wizualnych informacji (diagramy, grafy, tabele)</w:t>
            </w:r>
          </w:p>
          <w:p w:rsidR="00A022D0" w:rsidRDefault="00AD390B">
            <w:pPr>
              <w:numPr>
                <w:ilvl w:val="0"/>
                <w:numId w:val="3"/>
              </w:numPr>
              <w:rPr>
                <w:rStyle w:val="Numerstrony"/>
              </w:rPr>
            </w:pPr>
            <w:r>
              <w:rPr>
                <w:rStyle w:val="Numerstrony"/>
              </w:rPr>
              <w:t xml:space="preserve">Zwroty służące wyrażeniu poparcia głównej myśli wykładu/tekstu  (podawanie   </w:t>
            </w:r>
          </w:p>
          <w:p w:rsidR="00A022D0" w:rsidRDefault="00AD390B">
            <w:pPr>
              <w:ind w:left="113"/>
              <w:rPr>
                <w:rStyle w:val="Numerstrony"/>
              </w:rPr>
            </w:pPr>
            <w:r>
              <w:rPr>
                <w:rStyle w:val="Numerstrony"/>
              </w:rPr>
              <w:t xml:space="preserve">             przykładów, definicji)     </w:t>
            </w:r>
          </w:p>
          <w:p w:rsidR="00A022D0" w:rsidRDefault="00AD390B">
            <w:pPr>
              <w:numPr>
                <w:ilvl w:val="0"/>
                <w:numId w:val="4"/>
              </w:numPr>
              <w:rPr>
                <w:rStyle w:val="Numerstrony"/>
              </w:rPr>
            </w:pPr>
            <w:r>
              <w:rPr>
                <w:rStyle w:val="Numerstrony"/>
              </w:rPr>
              <w:t>Język prezentacji</w:t>
            </w:r>
          </w:p>
          <w:p w:rsidR="00A022D0" w:rsidRDefault="00AD390B">
            <w:pPr>
              <w:numPr>
                <w:ilvl w:val="0"/>
                <w:numId w:val="4"/>
              </w:numPr>
              <w:rPr>
                <w:rStyle w:val="Numerstrony"/>
              </w:rPr>
            </w:pPr>
            <w:r>
              <w:rPr>
                <w:rStyle w:val="Numerstrony"/>
              </w:rPr>
              <w:t>Opisywanie procesów i metod</w:t>
            </w:r>
          </w:p>
          <w:p w:rsidR="00A022D0" w:rsidRDefault="00AD390B">
            <w:pPr>
              <w:numPr>
                <w:ilvl w:val="0"/>
                <w:numId w:val="4"/>
              </w:numPr>
              <w:rPr>
                <w:rStyle w:val="Numerstrony"/>
              </w:rPr>
            </w:pPr>
            <w:r>
              <w:rPr>
                <w:rStyle w:val="Numerstrony"/>
              </w:rPr>
              <w:t>Klasyfikowanie</w:t>
            </w:r>
          </w:p>
          <w:p w:rsidR="00A022D0" w:rsidRDefault="00AD390B">
            <w:pPr>
              <w:numPr>
                <w:ilvl w:val="0"/>
                <w:numId w:val="4"/>
              </w:numPr>
              <w:rPr>
                <w:rStyle w:val="Numerstrony"/>
              </w:rPr>
            </w:pPr>
            <w:r>
              <w:rPr>
                <w:rStyle w:val="Numerstrony"/>
              </w:rPr>
              <w:t>Wyrażanie faktów i opinii</w:t>
            </w:r>
          </w:p>
          <w:p w:rsidR="00A022D0" w:rsidRDefault="00AD390B">
            <w:pPr>
              <w:numPr>
                <w:ilvl w:val="0"/>
                <w:numId w:val="4"/>
              </w:numPr>
              <w:rPr>
                <w:rStyle w:val="Numerstrony"/>
              </w:rPr>
            </w:pPr>
            <w:r>
              <w:rPr>
                <w:rStyle w:val="Numerstrony"/>
              </w:rPr>
              <w:t>Język porównań</w:t>
            </w:r>
          </w:p>
          <w:p w:rsidR="00A022D0" w:rsidRDefault="00AD390B">
            <w:pPr>
              <w:numPr>
                <w:ilvl w:val="0"/>
                <w:numId w:val="4"/>
              </w:numPr>
              <w:rPr>
                <w:rStyle w:val="Numerstrony"/>
              </w:rPr>
            </w:pPr>
            <w:r>
              <w:rPr>
                <w:rStyle w:val="Numerstrony"/>
              </w:rPr>
              <w:t>Wyrażanie przyczyn i skutków</w:t>
            </w:r>
          </w:p>
          <w:p w:rsidR="00A022D0" w:rsidRDefault="00AD390B">
            <w:pPr>
              <w:numPr>
                <w:ilvl w:val="0"/>
                <w:numId w:val="4"/>
              </w:numPr>
              <w:jc w:val="both"/>
              <w:rPr>
                <w:rStyle w:val="Numerstrony"/>
              </w:rPr>
            </w:pPr>
            <w:r>
              <w:rPr>
                <w:rStyle w:val="Numerstrony"/>
              </w:rPr>
              <w:t xml:space="preserve">Język ewaluacji </w:t>
            </w:r>
          </w:p>
          <w:p w:rsidR="00A022D0" w:rsidRDefault="00AD390B">
            <w:pPr>
              <w:numPr>
                <w:ilvl w:val="0"/>
                <w:numId w:val="4"/>
              </w:numPr>
              <w:jc w:val="both"/>
              <w:rPr>
                <w:rStyle w:val="Numerstrony"/>
              </w:rPr>
            </w:pPr>
            <w:r>
              <w:rPr>
                <w:rStyle w:val="Numerstrony"/>
              </w:rPr>
              <w:t>Pisanie różnych form np: raportu, instrukcji, notatki</w:t>
            </w:r>
          </w:p>
          <w:p w:rsidR="00A022D0" w:rsidRDefault="00A022D0">
            <w:pPr>
              <w:jc w:val="both"/>
            </w:pPr>
          </w:p>
        </w:tc>
      </w:tr>
      <w:tr w:rsidR="00A022D0">
        <w:trPr>
          <w:trHeight w:val="60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2D0" w:rsidRDefault="00AD390B">
            <w:pPr>
              <w:jc w:val="both"/>
            </w:pPr>
            <w:r>
              <w:rPr>
                <w:rStyle w:val="Numerstrony"/>
                <w:b/>
                <w:bCs/>
                <w:u w:val="single"/>
              </w:rPr>
              <w:lastRenderedPageBreak/>
              <w:t>Treści gramatyczne *</w:t>
            </w:r>
          </w:p>
        </w:tc>
      </w:tr>
      <w:tr w:rsidR="00A022D0">
        <w:trPr>
          <w:trHeight w:val="90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22D0" w:rsidRDefault="00AD390B">
            <w:pPr>
              <w:numPr>
                <w:ilvl w:val="0"/>
                <w:numId w:val="5"/>
              </w:numPr>
              <w:jc w:val="both"/>
            </w:pPr>
            <w:r>
              <w:rPr>
                <w:rStyle w:val="Numerstrony"/>
              </w:rPr>
              <w:t>Powtórzenie i ugruntowanie najważniejszych zagadnień gramatycznych (praktycznie i specjalistycznie uwarunkowanych</w:t>
            </w:r>
            <w:r>
              <w:rPr>
                <w:rStyle w:val="Numerstrony"/>
                <w:sz w:val="20"/>
                <w:szCs w:val="20"/>
              </w:rPr>
              <w:t>).</w:t>
            </w:r>
          </w:p>
        </w:tc>
      </w:tr>
    </w:tbl>
    <w:p w:rsidR="00A022D0" w:rsidRDefault="00A022D0">
      <w:pPr>
        <w:widowControl w:val="0"/>
      </w:pPr>
    </w:p>
    <w:p w:rsidR="00A022D0" w:rsidRDefault="00A022D0"/>
    <w:p w:rsidR="00A022D0" w:rsidRDefault="00A022D0"/>
    <w:p w:rsidR="00A022D0" w:rsidRDefault="00A022D0"/>
    <w:p w:rsidR="00A022D0" w:rsidRDefault="00AD390B">
      <w:pPr>
        <w:numPr>
          <w:ilvl w:val="0"/>
          <w:numId w:val="7"/>
        </w:numPr>
        <w:rPr>
          <w:rStyle w:val="Numerstrony"/>
          <w:b/>
          <w:bCs/>
          <w:lang w:val="en-US"/>
        </w:rPr>
      </w:pPr>
      <w:r>
        <w:rPr>
          <w:rStyle w:val="Numerstrony"/>
          <w:b/>
          <w:bCs/>
          <w:lang w:val="en-US"/>
        </w:rPr>
        <w:t>LITERATURA</w:t>
      </w:r>
    </w:p>
    <w:p w:rsidR="00A022D0" w:rsidRDefault="00A022D0"/>
    <w:p w:rsidR="00A022D0" w:rsidRDefault="00AD390B">
      <w:pPr>
        <w:rPr>
          <w:rStyle w:val="Numerstrony"/>
          <w:b/>
          <w:bCs/>
          <w:lang w:val="en-US"/>
        </w:rPr>
      </w:pPr>
      <w:r>
        <w:rPr>
          <w:rStyle w:val="Numerstrony"/>
          <w:b/>
          <w:bCs/>
          <w:u w:val="single"/>
          <w:lang w:val="en-US"/>
        </w:rPr>
        <w:t>Język angielski</w:t>
      </w:r>
      <w:r>
        <w:rPr>
          <w:rStyle w:val="Numerstrony"/>
          <w:b/>
          <w:bCs/>
          <w:lang w:val="en-US"/>
        </w:rPr>
        <w:t>:</w:t>
      </w:r>
    </w:p>
    <w:p w:rsidR="00A022D0" w:rsidRDefault="00A022D0">
      <w:pPr>
        <w:rPr>
          <w:b/>
          <w:bCs/>
          <w:lang w:val="en-US"/>
        </w:rPr>
      </w:pPr>
    </w:p>
    <w:p w:rsidR="00A022D0" w:rsidRDefault="00AD390B">
      <w:pPr>
        <w:rPr>
          <w:lang w:val="en-US"/>
        </w:rPr>
      </w:pPr>
      <w:r>
        <w:rPr>
          <w:rStyle w:val="Numerstrony"/>
          <w:b/>
          <w:bCs/>
          <w:lang w:val="en-US"/>
        </w:rPr>
        <w:t>Podstawowa:</w:t>
      </w:r>
      <w:r>
        <w:rPr>
          <w:rStyle w:val="Numerstrony"/>
          <w:lang w:val="en-US"/>
        </w:rPr>
        <w:t xml:space="preserve"> </w:t>
      </w:r>
    </w:p>
    <w:p w:rsidR="00A022D0" w:rsidRPr="00A9203B" w:rsidRDefault="00AD390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Style w:val="Numerstrony"/>
          <w:rFonts w:ascii="Times New Roman" w:eastAsia="Times" w:hAnsi="Times New Roman" w:cs="Times New Roman"/>
          <w:sz w:val="24"/>
          <w:szCs w:val="24"/>
        </w:rPr>
      </w:pPr>
      <w:r w:rsidRPr="00A53A9A">
        <w:rPr>
          <w:rFonts w:ascii="Times New Roman" w:hAnsi="Times New Roman" w:cs="Times New Roman"/>
          <w:sz w:val="24"/>
          <w:szCs w:val="24"/>
          <w:lang w:val="en-US"/>
        </w:rPr>
        <w:t xml:space="preserve">1. Patoka, Zofia. </w:t>
      </w:r>
      <w:r w:rsidRPr="00A9203B">
        <w:rPr>
          <w:rStyle w:val="Numerstrony"/>
          <w:rFonts w:ascii="Times New Roman" w:hAnsi="Times New Roman" w:cs="Times New Roman"/>
          <w:i/>
          <w:iCs/>
          <w:sz w:val="24"/>
          <w:szCs w:val="24"/>
          <w:lang w:val="en-US"/>
        </w:rPr>
        <w:t>English for Public Health</w:t>
      </w:r>
      <w:r w:rsidRPr="00A53A9A">
        <w:rPr>
          <w:rFonts w:ascii="Times New Roman" w:hAnsi="Times New Roman" w:cs="Times New Roman"/>
          <w:sz w:val="24"/>
          <w:szCs w:val="24"/>
          <w:lang w:val="en-US"/>
        </w:rPr>
        <w:t xml:space="preserve">. </w:t>
      </w:r>
      <w:r w:rsidR="00A53A9A">
        <w:rPr>
          <w:rFonts w:ascii="Times New Roman" w:hAnsi="Times New Roman" w:cs="Times New Roman"/>
          <w:sz w:val="24"/>
          <w:szCs w:val="24"/>
        </w:rPr>
        <w:t>Wydawnictwo Lekarskie PZWL, 2015</w:t>
      </w:r>
      <w:r w:rsidRPr="00A9203B">
        <w:rPr>
          <w:rFonts w:ascii="Times New Roman" w:hAnsi="Times New Roman" w:cs="Times New Roman"/>
          <w:sz w:val="24"/>
          <w:szCs w:val="24"/>
        </w:rPr>
        <w:t xml:space="preserve">. </w:t>
      </w:r>
    </w:p>
    <w:p w:rsidR="00A022D0" w:rsidRDefault="00AD390B">
      <w:pPr>
        <w:rPr>
          <w:rStyle w:val="Numerstrony"/>
          <w:b/>
          <w:bCs/>
          <w:lang w:val="en-US"/>
        </w:rPr>
      </w:pPr>
      <w:r>
        <w:rPr>
          <w:rStyle w:val="Numerstrony"/>
          <w:b/>
          <w:bCs/>
          <w:lang w:val="en-US"/>
        </w:rPr>
        <w:t xml:space="preserve">Uzupełniająca: </w:t>
      </w:r>
    </w:p>
    <w:p w:rsidR="00A022D0" w:rsidRDefault="00AD390B">
      <w:pPr>
        <w:numPr>
          <w:ilvl w:val="0"/>
          <w:numId w:val="9"/>
        </w:numPr>
        <w:rPr>
          <w:rStyle w:val="Numerstrony"/>
          <w:lang w:val="en-US"/>
        </w:rPr>
      </w:pPr>
      <w:r>
        <w:rPr>
          <w:rStyle w:val="Numerstrony"/>
          <w:lang w:val="en-US"/>
        </w:rPr>
        <w:t xml:space="preserve">Ciecierska J. Jenike B. </w:t>
      </w:r>
      <w:r>
        <w:rPr>
          <w:rStyle w:val="Numerstrony"/>
          <w:i/>
          <w:iCs/>
          <w:lang w:val="en-US"/>
        </w:rPr>
        <w:t xml:space="preserve">English for Medicine. </w:t>
      </w:r>
      <w:r w:rsidR="00A53A9A">
        <w:rPr>
          <w:rStyle w:val="Numerstrony"/>
          <w:lang w:val="en-US"/>
        </w:rPr>
        <w:t>PZWL. Warszawa 202</w:t>
      </w:r>
      <w:r>
        <w:rPr>
          <w:rStyle w:val="Numerstrony"/>
          <w:lang w:val="en-US"/>
        </w:rPr>
        <w:t>0</w:t>
      </w:r>
    </w:p>
    <w:p w:rsidR="00A022D0" w:rsidRDefault="00AD390B">
      <w:pPr>
        <w:numPr>
          <w:ilvl w:val="0"/>
          <w:numId w:val="9"/>
        </w:numPr>
        <w:rPr>
          <w:rStyle w:val="Numerstrony"/>
          <w:lang w:val="en-US"/>
        </w:rPr>
      </w:pPr>
      <w:r>
        <w:rPr>
          <w:rStyle w:val="Numerstrony"/>
          <w:lang w:val="en-US"/>
        </w:rPr>
        <w:t xml:space="preserve">Evans V., Salcido K. </w:t>
      </w:r>
      <w:r>
        <w:rPr>
          <w:rStyle w:val="Numerstrony"/>
          <w:i/>
          <w:iCs/>
          <w:lang w:val="en-US"/>
        </w:rPr>
        <w:t xml:space="preserve">Nursing. </w:t>
      </w:r>
      <w:r w:rsidR="00A53A9A">
        <w:rPr>
          <w:rStyle w:val="Numerstrony"/>
          <w:lang w:val="en-US"/>
        </w:rPr>
        <w:t>Express Publishing. Newbury 2017</w:t>
      </w:r>
    </w:p>
    <w:p w:rsidR="00A022D0" w:rsidRDefault="00AD390B">
      <w:pPr>
        <w:numPr>
          <w:ilvl w:val="0"/>
          <w:numId w:val="9"/>
        </w:numPr>
        <w:rPr>
          <w:rStyle w:val="Numerstrony"/>
          <w:lang w:val="en-US"/>
        </w:rPr>
      </w:pPr>
      <w:r>
        <w:rPr>
          <w:rStyle w:val="Numerstrony"/>
          <w:lang w:val="en-US"/>
        </w:rPr>
        <w:t>McCarter S.</w:t>
      </w:r>
      <w:r>
        <w:rPr>
          <w:rStyle w:val="Numerstrony"/>
          <w:i/>
          <w:iCs/>
          <w:lang w:val="en-US"/>
        </w:rPr>
        <w:t xml:space="preserve">Oxford English for Careers : Medicine 2 Student’s Book, </w:t>
      </w:r>
      <w:r>
        <w:rPr>
          <w:rStyle w:val="Numerstrony"/>
          <w:lang w:val="en-US"/>
        </w:rPr>
        <w:t>Oxford University Press, Oxford 2010</w:t>
      </w:r>
    </w:p>
    <w:p w:rsidR="00A022D0" w:rsidRDefault="00AD390B">
      <w:pPr>
        <w:numPr>
          <w:ilvl w:val="0"/>
          <w:numId w:val="9"/>
        </w:numPr>
        <w:rPr>
          <w:rStyle w:val="Numerstrony"/>
          <w:lang w:val="en-US"/>
        </w:rPr>
      </w:pPr>
      <w:r>
        <w:rPr>
          <w:rStyle w:val="Numerstrony"/>
          <w:lang w:val="en-US"/>
        </w:rPr>
        <w:t xml:space="preserve">Glendinning E., Howard R. </w:t>
      </w:r>
      <w:r>
        <w:rPr>
          <w:rStyle w:val="Numerstrony"/>
          <w:i/>
          <w:iCs/>
          <w:lang w:val="en-US"/>
        </w:rPr>
        <w:t xml:space="preserve">Professional English in Use. Medicine. </w:t>
      </w:r>
      <w:r w:rsidR="00A53A9A">
        <w:rPr>
          <w:rStyle w:val="Numerstrony"/>
          <w:lang w:val="en-US"/>
        </w:rPr>
        <w:t>Cambridge University Press, 2019</w:t>
      </w:r>
    </w:p>
    <w:p w:rsidR="00A022D0" w:rsidRDefault="00A022D0">
      <w:pPr>
        <w:rPr>
          <w:i/>
          <w:iCs/>
          <w:sz w:val="20"/>
          <w:szCs w:val="20"/>
        </w:rPr>
      </w:pPr>
    </w:p>
    <w:p w:rsidR="00A022D0" w:rsidRDefault="00A022D0">
      <w:pPr>
        <w:rPr>
          <w:i/>
          <w:iCs/>
          <w:sz w:val="20"/>
          <w:szCs w:val="20"/>
        </w:rPr>
      </w:pPr>
    </w:p>
    <w:p w:rsidR="00A022D0" w:rsidRDefault="00A022D0">
      <w:pPr>
        <w:rPr>
          <w:i/>
          <w:iCs/>
          <w:sz w:val="20"/>
          <w:szCs w:val="20"/>
        </w:rPr>
      </w:pPr>
    </w:p>
    <w:p w:rsidR="00A022D0" w:rsidRDefault="00A022D0"/>
    <w:p w:rsidR="00A022D0" w:rsidRDefault="00AD390B">
      <w:pPr>
        <w:ind w:firstLine="709"/>
        <w:jc w:val="both"/>
        <w:rPr>
          <w:rStyle w:val="Numerstrony"/>
          <w:sz w:val="20"/>
          <w:szCs w:val="20"/>
        </w:rPr>
      </w:pPr>
      <w:r>
        <w:rPr>
          <w:rStyle w:val="Numerstrony"/>
          <w:sz w:val="20"/>
          <w:szCs w:val="20"/>
        </w:rPr>
        <w:t>* Treści programowe do wyboru przez prowadzącego lektorat, przy uwzględnieniu liczby godzin przewidzianych na kurs językowy oraz potrzeb studentów.  Kolejność realizacji poszczególnych treści programowych dotyczących tematyki kursu, wprowadzanych funkcji językowych oraz materiału leksykalno – gramatycznego jest uwzględniona w programie nauczania przedstawionym przez każdego z prowadzących lektorat języka obcego.</w:t>
      </w:r>
    </w:p>
    <w:p w:rsidR="00A022D0" w:rsidRDefault="00A022D0">
      <w:pPr>
        <w:ind w:firstLine="709"/>
        <w:jc w:val="both"/>
        <w:rPr>
          <w:rFonts w:ascii="Verdana" w:eastAsia="Verdana" w:hAnsi="Verdana" w:cs="Verdana"/>
          <w:sz w:val="20"/>
          <w:szCs w:val="20"/>
        </w:rPr>
      </w:pPr>
    </w:p>
    <w:p w:rsidR="00A022D0" w:rsidRDefault="00A022D0">
      <w:pPr>
        <w:ind w:firstLine="709"/>
        <w:jc w:val="both"/>
        <w:rPr>
          <w:rFonts w:ascii="Verdana" w:eastAsia="Verdana" w:hAnsi="Verdana" w:cs="Verdana"/>
          <w:sz w:val="20"/>
          <w:szCs w:val="20"/>
        </w:rPr>
      </w:pPr>
    </w:p>
    <w:p w:rsidR="00A022D0" w:rsidRDefault="00A022D0">
      <w:pPr>
        <w:ind w:firstLine="709"/>
        <w:jc w:val="both"/>
        <w:rPr>
          <w:rFonts w:ascii="Verdana" w:eastAsia="Verdana" w:hAnsi="Verdana" w:cs="Verdana"/>
          <w:sz w:val="20"/>
          <w:szCs w:val="20"/>
        </w:rPr>
      </w:pPr>
    </w:p>
    <w:p w:rsidR="00A022D0" w:rsidRDefault="00AD390B">
      <w:pPr>
        <w:pStyle w:val="Bodytext3"/>
        <w:shd w:val="clear" w:color="auto" w:fill="auto"/>
        <w:tabs>
          <w:tab w:val="left" w:pos="655"/>
        </w:tabs>
        <w:spacing w:before="0" w:line="240" w:lineRule="auto"/>
        <w:ind w:right="20"/>
        <w:rPr>
          <w:rStyle w:val="Numerstrony"/>
          <w:rFonts w:ascii="Arial" w:eastAsia="Arial" w:hAnsi="Arial" w:cs="Arial"/>
          <w:i/>
          <w:iCs/>
          <w:sz w:val="16"/>
          <w:szCs w:val="16"/>
        </w:rPr>
      </w:pPr>
      <w:r>
        <w:rPr>
          <w:rStyle w:val="Numerstrony"/>
          <w:rFonts w:ascii="Arial" w:hAnsi="Arial"/>
          <w:b/>
          <w:bCs/>
          <w:i/>
          <w:iCs/>
          <w:sz w:val="20"/>
          <w:szCs w:val="20"/>
        </w:rPr>
        <w:t>Przyjmuję do realizacji</w:t>
      </w:r>
      <w:r>
        <w:rPr>
          <w:rStyle w:val="Numerstrony"/>
          <w:rFonts w:ascii="Arial" w:hAnsi="Arial"/>
          <w:i/>
          <w:iCs/>
          <w:sz w:val="16"/>
          <w:szCs w:val="16"/>
        </w:rPr>
        <w:t xml:space="preserve">    (data i podpisy osób prowadzących przedmiot w danym roku akademickim)</w:t>
      </w:r>
    </w:p>
    <w:p w:rsidR="00A022D0" w:rsidRDefault="00A022D0">
      <w:pPr>
        <w:pStyle w:val="Bodytext3"/>
        <w:shd w:val="clear" w:color="auto" w:fill="auto"/>
        <w:tabs>
          <w:tab w:val="left" w:pos="655"/>
        </w:tabs>
        <w:spacing w:before="0" w:line="240" w:lineRule="auto"/>
        <w:ind w:right="20"/>
        <w:rPr>
          <w:rFonts w:ascii="Arial" w:eastAsia="Arial" w:hAnsi="Arial" w:cs="Arial"/>
          <w:i/>
          <w:iCs/>
          <w:sz w:val="16"/>
          <w:szCs w:val="16"/>
        </w:rPr>
      </w:pPr>
    </w:p>
    <w:p w:rsidR="00A022D0" w:rsidRDefault="00AD390B">
      <w:pPr>
        <w:pStyle w:val="Bodytext3"/>
        <w:shd w:val="clear" w:color="auto" w:fill="auto"/>
        <w:tabs>
          <w:tab w:val="left" w:pos="655"/>
        </w:tabs>
        <w:spacing w:before="0" w:line="240" w:lineRule="auto"/>
        <w:ind w:right="20"/>
        <w:rPr>
          <w:rStyle w:val="Numerstrony"/>
          <w:rFonts w:ascii="Arial" w:eastAsia="Arial" w:hAnsi="Arial" w:cs="Arial"/>
          <w:i/>
          <w:iCs/>
          <w:sz w:val="16"/>
          <w:szCs w:val="16"/>
        </w:rPr>
      </w:pPr>
      <w:r>
        <w:rPr>
          <w:rStyle w:val="Numerstrony"/>
          <w:rFonts w:ascii="Arial" w:eastAsia="Arial" w:hAnsi="Arial" w:cs="Arial"/>
          <w:i/>
          <w:iCs/>
          <w:sz w:val="16"/>
          <w:szCs w:val="16"/>
        </w:rPr>
        <w:tab/>
      </w:r>
      <w:r>
        <w:rPr>
          <w:rStyle w:val="Numerstrony"/>
          <w:rFonts w:ascii="Arial" w:eastAsia="Arial" w:hAnsi="Arial" w:cs="Arial"/>
          <w:i/>
          <w:iCs/>
          <w:sz w:val="16"/>
          <w:szCs w:val="16"/>
        </w:rPr>
        <w:tab/>
      </w:r>
      <w:r>
        <w:rPr>
          <w:rStyle w:val="Numerstrony"/>
          <w:rFonts w:ascii="Arial" w:eastAsia="Arial" w:hAnsi="Arial" w:cs="Arial"/>
          <w:i/>
          <w:iCs/>
          <w:sz w:val="16"/>
          <w:szCs w:val="16"/>
        </w:rPr>
        <w:tab/>
      </w:r>
      <w:r>
        <w:rPr>
          <w:rStyle w:val="Numerstrony"/>
          <w:rFonts w:ascii="Arial" w:eastAsia="Arial" w:hAnsi="Arial" w:cs="Arial"/>
          <w:i/>
          <w:iCs/>
          <w:sz w:val="16"/>
          <w:szCs w:val="16"/>
        </w:rPr>
        <w:tab/>
        <w:t>.....................................................................................................................................</w:t>
      </w:r>
    </w:p>
    <w:sectPr w:rsidR="00A022D0">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160" w:rsidRDefault="009D4160">
      <w:r>
        <w:separator/>
      </w:r>
    </w:p>
  </w:endnote>
  <w:endnote w:type="continuationSeparator" w:id="0">
    <w:p w:rsidR="009D4160" w:rsidRDefault="009D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D0" w:rsidRDefault="00AD390B">
    <w:pPr>
      <w:pStyle w:val="Stopka"/>
      <w:tabs>
        <w:tab w:val="clear" w:pos="9072"/>
        <w:tab w:val="right" w:pos="9046"/>
      </w:tabs>
      <w:jc w:val="right"/>
    </w:pPr>
    <w:r>
      <w:fldChar w:fldCharType="begin"/>
    </w:r>
    <w:r>
      <w:instrText xml:space="preserve"> PAGE </w:instrText>
    </w:r>
    <w:r>
      <w:fldChar w:fldCharType="separate"/>
    </w:r>
    <w:r w:rsidR="009F4CA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160" w:rsidRDefault="009D4160">
      <w:r>
        <w:separator/>
      </w:r>
    </w:p>
  </w:footnote>
  <w:footnote w:type="continuationSeparator" w:id="0">
    <w:p w:rsidR="009D4160" w:rsidRDefault="009D4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D0" w:rsidRDefault="00A022D0">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7A59"/>
    <w:multiLevelType w:val="hybridMultilevel"/>
    <w:tmpl w:val="E1E0FF68"/>
    <w:lvl w:ilvl="0" w:tplc="C84213E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27C47D2">
      <w:start w:val="1"/>
      <w:numFmt w:val="bullet"/>
      <w:lvlText w:val="•"/>
      <w:lvlJc w:val="left"/>
      <w:pPr>
        <w:ind w:left="38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8A47B0">
      <w:start w:val="1"/>
      <w:numFmt w:val="bullet"/>
      <w:lvlText w:val="▪"/>
      <w:lvlJc w:val="left"/>
      <w:pPr>
        <w:tabs>
          <w:tab w:val="left" w:pos="360"/>
        </w:tabs>
        <w:ind w:left="1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DEFCD6">
      <w:start w:val="1"/>
      <w:numFmt w:val="bullet"/>
      <w:lvlText w:val="•"/>
      <w:lvlJc w:val="left"/>
      <w:pPr>
        <w:tabs>
          <w:tab w:val="left" w:pos="360"/>
        </w:tabs>
        <w:ind w:left="2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C224D0">
      <w:start w:val="1"/>
      <w:numFmt w:val="bullet"/>
      <w:lvlText w:val="o"/>
      <w:lvlJc w:val="left"/>
      <w:pPr>
        <w:tabs>
          <w:tab w:val="left" w:pos="360"/>
        </w:tabs>
        <w:ind w:left="3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D6E05C">
      <w:start w:val="1"/>
      <w:numFmt w:val="bullet"/>
      <w:lvlText w:val="▪"/>
      <w:lvlJc w:val="left"/>
      <w:pPr>
        <w:tabs>
          <w:tab w:val="left" w:pos="360"/>
        </w:tabs>
        <w:ind w:left="3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9E6018">
      <w:start w:val="1"/>
      <w:numFmt w:val="bullet"/>
      <w:lvlText w:val="•"/>
      <w:lvlJc w:val="left"/>
      <w:pPr>
        <w:tabs>
          <w:tab w:val="left" w:pos="360"/>
        </w:tabs>
        <w:ind w:left="4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800D08">
      <w:start w:val="1"/>
      <w:numFmt w:val="bullet"/>
      <w:lvlText w:val="o"/>
      <w:lvlJc w:val="left"/>
      <w:pPr>
        <w:tabs>
          <w:tab w:val="left" w:pos="360"/>
        </w:tabs>
        <w:ind w:left="5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BE2F8C">
      <w:start w:val="1"/>
      <w:numFmt w:val="bullet"/>
      <w:lvlText w:val="▪"/>
      <w:lvlJc w:val="left"/>
      <w:pPr>
        <w:tabs>
          <w:tab w:val="left" w:pos="360"/>
        </w:tabs>
        <w:ind w:left="5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D136BA"/>
    <w:multiLevelType w:val="hybridMultilevel"/>
    <w:tmpl w:val="922E7D64"/>
    <w:lvl w:ilvl="0" w:tplc="C91846F2">
      <w:start w:val="1"/>
      <w:numFmt w:val="decimal"/>
      <w:lvlText w:val="%1."/>
      <w:lvlJc w:val="left"/>
      <w:pPr>
        <w:tabs>
          <w:tab w:val="left" w:pos="36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AF493B2">
      <w:start w:val="1"/>
      <w:numFmt w:val="decimal"/>
      <w:lvlText w:val="%2."/>
      <w:lvlJc w:val="left"/>
      <w:pPr>
        <w:tabs>
          <w:tab w:val="left" w:pos="36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795E7C4C">
      <w:start w:val="1"/>
      <w:numFmt w:val="decimal"/>
      <w:lvlText w:val="%3."/>
      <w:lvlJc w:val="left"/>
      <w:pPr>
        <w:tabs>
          <w:tab w:val="left" w:pos="36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F782306">
      <w:start w:val="1"/>
      <w:numFmt w:val="decimal"/>
      <w:lvlText w:val="%4."/>
      <w:lvlJc w:val="left"/>
      <w:pPr>
        <w:tabs>
          <w:tab w:val="left" w:pos="36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132C6D8">
      <w:start w:val="1"/>
      <w:numFmt w:val="decimal"/>
      <w:lvlText w:val="%5."/>
      <w:lvlJc w:val="left"/>
      <w:pPr>
        <w:tabs>
          <w:tab w:val="left" w:pos="36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7A4DD4C">
      <w:start w:val="1"/>
      <w:numFmt w:val="decimal"/>
      <w:lvlText w:val="%6."/>
      <w:lvlJc w:val="left"/>
      <w:pPr>
        <w:tabs>
          <w:tab w:val="left" w:pos="36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586D1A2">
      <w:start w:val="1"/>
      <w:numFmt w:val="decimal"/>
      <w:lvlText w:val="%7."/>
      <w:lvlJc w:val="left"/>
      <w:pPr>
        <w:tabs>
          <w:tab w:val="left" w:pos="36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C5C5814">
      <w:start w:val="1"/>
      <w:numFmt w:val="decimal"/>
      <w:lvlText w:val="%8."/>
      <w:lvlJc w:val="left"/>
      <w:pPr>
        <w:tabs>
          <w:tab w:val="left" w:pos="36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C4E5B64">
      <w:start w:val="1"/>
      <w:numFmt w:val="decimal"/>
      <w:lvlText w:val="%9."/>
      <w:lvlJc w:val="left"/>
      <w:pPr>
        <w:tabs>
          <w:tab w:val="left" w:pos="36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146B3C"/>
    <w:multiLevelType w:val="hybridMultilevel"/>
    <w:tmpl w:val="325A0E6E"/>
    <w:lvl w:ilvl="0" w:tplc="18F6087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826DEDC">
      <w:start w:val="1"/>
      <w:numFmt w:val="bullet"/>
      <w:lvlText w:val="o"/>
      <w:lvlJc w:val="left"/>
      <w:pPr>
        <w:tabs>
          <w:tab w:val="left" w:pos="720"/>
        </w:tabs>
        <w:ind w:left="141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2E4326">
      <w:start w:val="1"/>
      <w:numFmt w:val="bullet"/>
      <w:lvlText w:val="▪"/>
      <w:lvlJc w:val="left"/>
      <w:pPr>
        <w:tabs>
          <w:tab w:val="left" w:pos="720"/>
        </w:tabs>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DC353E">
      <w:start w:val="1"/>
      <w:numFmt w:val="bullet"/>
      <w:lvlText w:val="•"/>
      <w:lvlJc w:val="left"/>
      <w:pPr>
        <w:tabs>
          <w:tab w:val="left" w:pos="720"/>
        </w:tabs>
        <w:ind w:left="283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CD8D6FA">
      <w:start w:val="1"/>
      <w:numFmt w:val="bullet"/>
      <w:lvlText w:val="o"/>
      <w:lvlJc w:val="left"/>
      <w:pPr>
        <w:tabs>
          <w:tab w:val="left" w:pos="720"/>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2A64D0">
      <w:start w:val="1"/>
      <w:numFmt w:val="bullet"/>
      <w:lvlText w:val="▪"/>
      <w:lvlJc w:val="left"/>
      <w:pPr>
        <w:tabs>
          <w:tab w:val="left" w:pos="720"/>
        </w:tabs>
        <w:ind w:left="42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5A7D12">
      <w:start w:val="1"/>
      <w:numFmt w:val="bullet"/>
      <w:lvlText w:val="•"/>
      <w:lvlJc w:val="left"/>
      <w:pPr>
        <w:tabs>
          <w:tab w:val="left" w:pos="720"/>
        </w:tabs>
        <w:ind w:left="495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27C13B4">
      <w:start w:val="1"/>
      <w:numFmt w:val="bullet"/>
      <w:lvlText w:val="o"/>
      <w:lvlJc w:val="left"/>
      <w:pPr>
        <w:tabs>
          <w:tab w:val="left" w:pos="720"/>
        </w:tabs>
        <w:ind w:left="566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A2D87E">
      <w:start w:val="1"/>
      <w:numFmt w:val="bullet"/>
      <w:lvlText w:val="▪"/>
      <w:lvlJc w:val="left"/>
      <w:pPr>
        <w:tabs>
          <w:tab w:val="left" w:pos="720"/>
        </w:tabs>
        <w:ind w:left="6372"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27D1AA2"/>
    <w:multiLevelType w:val="hybridMultilevel"/>
    <w:tmpl w:val="DA2C6E42"/>
    <w:lvl w:ilvl="0" w:tplc="548E4B7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8E6D7F0">
      <w:start w:val="1"/>
      <w:numFmt w:val="bullet"/>
      <w:lvlText w:val="•"/>
      <w:lvlJc w:val="left"/>
      <w:pPr>
        <w:ind w:left="38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4CD67A">
      <w:start w:val="1"/>
      <w:numFmt w:val="bullet"/>
      <w:lvlText w:val="▪"/>
      <w:lvlJc w:val="left"/>
      <w:pPr>
        <w:tabs>
          <w:tab w:val="left" w:pos="360"/>
        </w:tabs>
        <w:ind w:left="1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EAC954">
      <w:start w:val="1"/>
      <w:numFmt w:val="bullet"/>
      <w:lvlText w:val="•"/>
      <w:lvlJc w:val="left"/>
      <w:pPr>
        <w:tabs>
          <w:tab w:val="left" w:pos="360"/>
        </w:tabs>
        <w:ind w:left="2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516511A">
      <w:start w:val="1"/>
      <w:numFmt w:val="bullet"/>
      <w:lvlText w:val="o"/>
      <w:lvlJc w:val="left"/>
      <w:pPr>
        <w:tabs>
          <w:tab w:val="left" w:pos="360"/>
        </w:tabs>
        <w:ind w:left="3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D04804">
      <w:start w:val="1"/>
      <w:numFmt w:val="bullet"/>
      <w:lvlText w:val="▪"/>
      <w:lvlJc w:val="left"/>
      <w:pPr>
        <w:tabs>
          <w:tab w:val="left" w:pos="360"/>
        </w:tabs>
        <w:ind w:left="3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CEFC66">
      <w:start w:val="1"/>
      <w:numFmt w:val="bullet"/>
      <w:lvlText w:val="•"/>
      <w:lvlJc w:val="left"/>
      <w:pPr>
        <w:tabs>
          <w:tab w:val="left" w:pos="360"/>
        </w:tabs>
        <w:ind w:left="4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C38151E">
      <w:start w:val="1"/>
      <w:numFmt w:val="bullet"/>
      <w:lvlText w:val="o"/>
      <w:lvlJc w:val="left"/>
      <w:pPr>
        <w:tabs>
          <w:tab w:val="left" w:pos="360"/>
        </w:tabs>
        <w:ind w:left="5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04A97A">
      <w:start w:val="1"/>
      <w:numFmt w:val="bullet"/>
      <w:lvlText w:val="▪"/>
      <w:lvlJc w:val="left"/>
      <w:pPr>
        <w:tabs>
          <w:tab w:val="left" w:pos="360"/>
        </w:tabs>
        <w:ind w:left="5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77C50FA"/>
    <w:multiLevelType w:val="hybridMultilevel"/>
    <w:tmpl w:val="817291DC"/>
    <w:lvl w:ilvl="0" w:tplc="07AEE0C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BB47520">
      <w:start w:val="1"/>
      <w:numFmt w:val="bullet"/>
      <w:lvlText w:val="•"/>
      <w:lvlJc w:val="left"/>
      <w:pPr>
        <w:ind w:left="38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649086">
      <w:start w:val="1"/>
      <w:numFmt w:val="bullet"/>
      <w:lvlText w:val="▪"/>
      <w:lvlJc w:val="left"/>
      <w:pPr>
        <w:tabs>
          <w:tab w:val="left" w:pos="360"/>
        </w:tabs>
        <w:ind w:left="1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66B2A0">
      <w:start w:val="1"/>
      <w:numFmt w:val="bullet"/>
      <w:lvlText w:val="•"/>
      <w:lvlJc w:val="left"/>
      <w:pPr>
        <w:tabs>
          <w:tab w:val="left" w:pos="360"/>
        </w:tabs>
        <w:ind w:left="2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8F2BAB2">
      <w:start w:val="1"/>
      <w:numFmt w:val="bullet"/>
      <w:lvlText w:val="o"/>
      <w:lvlJc w:val="left"/>
      <w:pPr>
        <w:tabs>
          <w:tab w:val="left" w:pos="360"/>
        </w:tabs>
        <w:ind w:left="3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9234D4">
      <w:start w:val="1"/>
      <w:numFmt w:val="bullet"/>
      <w:lvlText w:val="▪"/>
      <w:lvlJc w:val="left"/>
      <w:pPr>
        <w:tabs>
          <w:tab w:val="left" w:pos="360"/>
        </w:tabs>
        <w:ind w:left="3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6C1650">
      <w:start w:val="1"/>
      <w:numFmt w:val="bullet"/>
      <w:lvlText w:val="•"/>
      <w:lvlJc w:val="left"/>
      <w:pPr>
        <w:tabs>
          <w:tab w:val="left" w:pos="360"/>
        </w:tabs>
        <w:ind w:left="4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FF4AB8A">
      <w:start w:val="1"/>
      <w:numFmt w:val="bullet"/>
      <w:lvlText w:val="o"/>
      <w:lvlJc w:val="left"/>
      <w:pPr>
        <w:tabs>
          <w:tab w:val="left" w:pos="360"/>
        </w:tabs>
        <w:ind w:left="5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5651F4">
      <w:start w:val="1"/>
      <w:numFmt w:val="bullet"/>
      <w:lvlText w:val="▪"/>
      <w:lvlJc w:val="left"/>
      <w:pPr>
        <w:tabs>
          <w:tab w:val="left" w:pos="360"/>
        </w:tabs>
        <w:ind w:left="5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80F75FA"/>
    <w:multiLevelType w:val="hybridMultilevel"/>
    <w:tmpl w:val="9E3499E4"/>
    <w:styleLink w:val="Numery"/>
    <w:lvl w:ilvl="0" w:tplc="539AA29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F2ADDB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77B85AA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14D48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F185BF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C38092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FA0911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25C180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A62467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CA96923"/>
    <w:multiLevelType w:val="hybridMultilevel"/>
    <w:tmpl w:val="40764692"/>
    <w:numStyleLink w:val="Zaimportowanystyl6"/>
  </w:abstractNum>
  <w:abstractNum w:abstractNumId="7" w15:restartNumberingAfterBreak="0">
    <w:nsid w:val="70AC4EE6"/>
    <w:multiLevelType w:val="hybridMultilevel"/>
    <w:tmpl w:val="9E3499E4"/>
    <w:numStyleLink w:val="Numery"/>
  </w:abstractNum>
  <w:abstractNum w:abstractNumId="8" w15:restartNumberingAfterBreak="0">
    <w:nsid w:val="730E2F31"/>
    <w:multiLevelType w:val="hybridMultilevel"/>
    <w:tmpl w:val="40764692"/>
    <w:styleLink w:val="Zaimportowanystyl6"/>
    <w:lvl w:ilvl="0" w:tplc="BBA65290">
      <w:start w:val="1"/>
      <w:numFmt w:val="decimal"/>
      <w:lvlText w:val="%1."/>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638AB20">
      <w:start w:val="1"/>
      <w:numFmt w:val="lowerLetter"/>
      <w:lvlText w:val="%2."/>
      <w:lvlJc w:val="left"/>
      <w:pPr>
        <w:tabs>
          <w:tab w:val="left" w:pos="72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5FE672E">
      <w:start w:val="1"/>
      <w:numFmt w:val="lowerRoman"/>
      <w:lvlText w:val="%3."/>
      <w:lvlJc w:val="left"/>
      <w:pPr>
        <w:tabs>
          <w:tab w:val="left" w:pos="720"/>
        </w:tabs>
        <w:ind w:left="2160" w:hanging="28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65C4088">
      <w:start w:val="1"/>
      <w:numFmt w:val="decimal"/>
      <w:lvlText w:val="%4."/>
      <w:lvlJc w:val="left"/>
      <w:pPr>
        <w:tabs>
          <w:tab w:val="left" w:pos="72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696CADE">
      <w:start w:val="1"/>
      <w:numFmt w:val="lowerLetter"/>
      <w:lvlText w:val="%5."/>
      <w:lvlJc w:val="left"/>
      <w:pPr>
        <w:tabs>
          <w:tab w:val="left" w:pos="720"/>
        </w:tabs>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FC25C2E">
      <w:start w:val="1"/>
      <w:numFmt w:val="lowerRoman"/>
      <w:lvlText w:val="%6."/>
      <w:lvlJc w:val="left"/>
      <w:pPr>
        <w:tabs>
          <w:tab w:val="left" w:pos="720"/>
        </w:tabs>
        <w:ind w:left="4320" w:hanging="28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EE031F4">
      <w:start w:val="1"/>
      <w:numFmt w:val="decimal"/>
      <w:lvlText w:val="%7."/>
      <w:lvlJc w:val="left"/>
      <w:pPr>
        <w:tabs>
          <w:tab w:val="left" w:pos="720"/>
        </w:tabs>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8E67F76">
      <w:start w:val="1"/>
      <w:numFmt w:val="lowerLetter"/>
      <w:lvlText w:val="%8."/>
      <w:lvlJc w:val="left"/>
      <w:pPr>
        <w:tabs>
          <w:tab w:val="left" w:pos="720"/>
        </w:tabs>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46E3364">
      <w:start w:val="1"/>
      <w:numFmt w:val="lowerRoman"/>
      <w:lvlText w:val="%9."/>
      <w:lvlJc w:val="left"/>
      <w:pPr>
        <w:tabs>
          <w:tab w:val="left" w:pos="720"/>
        </w:tabs>
        <w:ind w:left="6480" w:hanging="28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4"/>
  </w:num>
  <w:num w:numId="5">
    <w:abstractNumId w:val="2"/>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D0"/>
    <w:rsid w:val="009D4160"/>
    <w:rsid w:val="009F13D6"/>
    <w:rsid w:val="009F4CAE"/>
    <w:rsid w:val="00A022D0"/>
    <w:rsid w:val="00A53A9A"/>
    <w:rsid w:val="00A9203B"/>
    <w:rsid w:val="00AD3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02555-E59F-452A-8383-B3DF388B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paragraph" w:styleId="Nagwek5">
    <w:name w:val="heading 5"/>
    <w:next w:val="Normalny"/>
    <w:pPr>
      <w:keepNext/>
      <w:jc w:val="center"/>
      <w:outlineLvl w:val="4"/>
    </w:pPr>
    <w:rPr>
      <w:rFonts w:ascii="Verdana" w:hAnsi="Verdana" w:cs="Arial Unicode MS"/>
      <w:b/>
      <w:bC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Stopka">
    <w:name w:val="footer"/>
    <w:pPr>
      <w:tabs>
        <w:tab w:val="center" w:pos="4536"/>
        <w:tab w:val="right" w:pos="9072"/>
      </w:tabs>
    </w:pPr>
    <w:rPr>
      <w:rFonts w:cs="Arial Unicode MS"/>
      <w:color w:val="000000"/>
      <w:sz w:val="24"/>
      <w:szCs w:val="24"/>
      <w:u w:color="000000"/>
    </w:rPr>
  </w:style>
  <w:style w:type="character" w:styleId="Numerstrony">
    <w:name w:val="page number"/>
  </w:style>
  <w:style w:type="numbering" w:customStyle="1" w:styleId="Zaimportowanystyl6">
    <w:name w:val="Zaimportowany styl 6"/>
    <w:pPr>
      <w:numPr>
        <w:numId w:val="6"/>
      </w:numPr>
    </w:pPr>
  </w:style>
  <w:style w:type="paragraph" w:customStyle="1" w:styleId="Domylne">
    <w:name w:val="Domyślne"/>
    <w:rPr>
      <w:rFonts w:ascii="Helvetica" w:hAnsi="Helvetica" w:cs="Arial Unicode MS"/>
      <w:color w:val="000000"/>
      <w:sz w:val="22"/>
      <w:szCs w:val="22"/>
    </w:rPr>
  </w:style>
  <w:style w:type="numbering" w:customStyle="1" w:styleId="Numery">
    <w:name w:val="Numery"/>
    <w:pPr>
      <w:numPr>
        <w:numId w:val="8"/>
      </w:numPr>
    </w:pPr>
  </w:style>
  <w:style w:type="paragraph" w:customStyle="1" w:styleId="Bodytext3">
    <w:name w:val="Body text (3)"/>
    <w:pPr>
      <w:shd w:val="clear" w:color="auto" w:fill="FFFFFF"/>
      <w:spacing w:before="120" w:line="293" w:lineRule="exact"/>
      <w:jc w:val="both"/>
    </w:pPr>
    <w:rPr>
      <w:rFonts w:cs="Arial Unicode M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2004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Sadowski</dc:creator>
  <cp:lastModifiedBy>admin</cp:lastModifiedBy>
  <cp:revision>2</cp:revision>
  <dcterms:created xsi:type="dcterms:W3CDTF">2021-02-24T07:17:00Z</dcterms:created>
  <dcterms:modified xsi:type="dcterms:W3CDTF">2021-02-24T07:17:00Z</dcterms:modified>
</cp:coreProperties>
</file>