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10C5" w14:textId="468DDA19" w:rsidR="00117FE1" w:rsidRPr="00DD6250" w:rsidRDefault="00117FE1" w:rsidP="00DD6250">
      <w:pPr>
        <w:tabs>
          <w:tab w:val="left" w:pos="8317"/>
        </w:tabs>
        <w:spacing w:line="326" w:lineRule="exact"/>
        <w:ind w:left="2380" w:right="60"/>
        <w:jc w:val="center"/>
        <w:rPr>
          <w:rFonts w:asciiTheme="minorHAnsi" w:eastAsia="Times New Roman" w:hAnsiTheme="minorHAnsi" w:cstheme="minorHAnsi"/>
          <w:b/>
          <w:i/>
          <w:color w:val="auto"/>
          <w:sz w:val="19"/>
          <w:szCs w:val="19"/>
          <w:lang w:val="x-none" w:eastAsia="x-none"/>
        </w:rPr>
      </w:pPr>
      <w:r w:rsidRPr="00DD6250">
        <w:rPr>
          <w:rFonts w:asciiTheme="minorHAnsi" w:hAnsiTheme="minorHAnsi" w:cstheme="minorHAnsi"/>
          <w:b/>
          <w:color w:val="auto"/>
          <w:lang w:val="pl"/>
        </w:rPr>
        <w:t>KARTA PRZEDMIOTU</w:t>
      </w:r>
    </w:p>
    <w:p w14:paraId="603B55B1" w14:textId="77777777" w:rsidR="00117FE1" w:rsidRPr="00DD6250" w:rsidRDefault="00117FE1" w:rsidP="00117FE1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  <w:lang w:val="p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255"/>
        <w:gridCol w:w="6651"/>
      </w:tblGrid>
      <w:tr w:rsidR="00117FE1" w:rsidRPr="00DD6250" w14:paraId="58F75406" w14:textId="77777777" w:rsidTr="00353823">
        <w:trPr>
          <w:trHeight w:val="28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884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Kod przedmiotu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7AB67" w14:textId="5F5901E0" w:rsidR="00117FE1" w:rsidRPr="00DD6250" w:rsidRDefault="00353823" w:rsidP="00117FE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117FE1" w:rsidRPr="00DD6250" w14:paraId="2DF9615E" w14:textId="77777777" w:rsidTr="00353823">
        <w:trPr>
          <w:trHeight w:val="28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092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Nazwa przedmiotu w języku</w:t>
            </w: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438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3E24" w14:textId="6EFA87DC" w:rsidR="00117FE1" w:rsidRPr="0035382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3538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Język </w:t>
            </w:r>
            <w:r w:rsidR="00D11D9B" w:rsidRPr="003538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rosyjski</w:t>
            </w:r>
            <w:r w:rsidR="00994DC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 (A2)</w:t>
            </w:r>
          </w:p>
          <w:p w14:paraId="28DFD4F4" w14:textId="4624365A" w:rsidR="00117FE1" w:rsidRPr="00DD6250" w:rsidRDefault="00D11D9B" w:rsidP="0041781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</w:pPr>
            <w:r w:rsidRPr="003538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Russia</w:t>
            </w:r>
            <w:r w:rsidR="00417810" w:rsidRPr="003538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n </w:t>
            </w:r>
            <w:proofErr w:type="spellStart"/>
            <w:r w:rsidR="00417810" w:rsidRPr="0035382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language</w:t>
            </w:r>
            <w:proofErr w:type="spellEnd"/>
            <w:r w:rsidR="00994DC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 (A2)</w:t>
            </w:r>
            <w:bookmarkStart w:id="0" w:name="_GoBack"/>
            <w:bookmarkEnd w:id="0"/>
          </w:p>
        </w:tc>
      </w:tr>
      <w:tr w:rsidR="00117FE1" w:rsidRPr="00DD6250" w14:paraId="1157C48B" w14:textId="77777777" w:rsidTr="00353823">
        <w:trPr>
          <w:trHeight w:val="28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CFD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796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885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lang w:val="pl"/>
              </w:rPr>
            </w:pPr>
          </w:p>
        </w:tc>
      </w:tr>
    </w:tbl>
    <w:p w14:paraId="6F1BD43F" w14:textId="77777777" w:rsidR="00117FE1" w:rsidRPr="00DD6250" w:rsidRDefault="00117FE1" w:rsidP="00117FE1">
      <w:pPr>
        <w:rPr>
          <w:rFonts w:asciiTheme="minorHAnsi" w:hAnsiTheme="minorHAnsi" w:cstheme="minorHAnsi"/>
          <w:b/>
          <w:color w:val="auto"/>
          <w:lang w:val="pl"/>
        </w:rPr>
      </w:pPr>
    </w:p>
    <w:p w14:paraId="19AA673B" w14:textId="77777777" w:rsidR="00117FE1" w:rsidRPr="00DD6250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DD6250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USYTUOWANIE PRZEDMIOTU W SYSTEMIE STUDIÓW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688"/>
      </w:tblGrid>
      <w:tr w:rsidR="00117FE1" w:rsidRPr="00DD6250" w14:paraId="12575B52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D1A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0E6" w14:textId="77777777" w:rsidR="00117FE1" w:rsidRPr="00DD6250" w:rsidRDefault="00117FE1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6250">
              <w:rPr>
                <w:rFonts w:asciiTheme="minorHAnsi" w:hAnsiTheme="minorHAnsi" w:cstheme="minorHAnsi"/>
                <w:b/>
                <w:sz w:val="18"/>
                <w:szCs w:val="18"/>
              </w:rPr>
              <w:t>Turystyka i rekreacja</w:t>
            </w:r>
          </w:p>
        </w:tc>
      </w:tr>
      <w:tr w:rsidR="00117FE1" w:rsidRPr="00DD6250" w14:paraId="62A23A9E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4B1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436" w14:textId="23190C33" w:rsidR="00117FE1" w:rsidRPr="00DD6250" w:rsidRDefault="00BF0CA2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Studia </w:t>
            </w:r>
            <w:r w:rsidR="00117FE1" w:rsidRPr="00DD62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stacjonarne</w:t>
            </w:r>
          </w:p>
        </w:tc>
      </w:tr>
      <w:tr w:rsidR="00117FE1" w:rsidRPr="00DD6250" w14:paraId="61ABDD59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B1C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060" w14:textId="07C306F8" w:rsidR="00117FE1" w:rsidRPr="00353823" w:rsidRDefault="00353823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Studia pierwszego stopnia</w:t>
            </w:r>
          </w:p>
        </w:tc>
      </w:tr>
      <w:tr w:rsidR="00117FE1" w:rsidRPr="00DD6250" w14:paraId="2179C031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D72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1.4. Profil studiów*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749" w14:textId="5F3A279F" w:rsidR="00117FE1" w:rsidRPr="00DD6250" w:rsidRDefault="00353823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Cambria" w:hAnsi="Calibri" w:cs="Calibri"/>
                <w:color w:val="auto"/>
                <w:sz w:val="20"/>
                <w:szCs w:val="20"/>
                <w:highlight w:val="yellow"/>
              </w:rPr>
              <w:t>Ogólnoakademicki</w:t>
            </w:r>
            <w:proofErr w:type="spellEnd"/>
            <w:r>
              <w:rPr>
                <w:rFonts w:ascii="Calibri" w:eastAsia="Cambria" w:hAnsi="Calibri" w:cs="Calibri"/>
                <w:color w:val="auto"/>
                <w:sz w:val="20"/>
                <w:szCs w:val="20"/>
                <w:highlight w:val="yellow"/>
              </w:rPr>
              <w:t>/Praktyczny</w:t>
            </w:r>
          </w:p>
        </w:tc>
      </w:tr>
      <w:tr w:rsidR="00117FE1" w:rsidRPr="00DD6250" w14:paraId="37005868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504" w14:textId="77777777" w:rsidR="00117FE1" w:rsidRPr="00DD6250" w:rsidRDefault="00117FE1" w:rsidP="00117FE1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1.5. Osoba przygotowująca kartę przedmiotu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3A7" w14:textId="76C1A52A" w:rsidR="00117FE1" w:rsidRPr="00DD6250" w:rsidRDefault="00D11D9B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Dr Irena Hubicka</w:t>
            </w:r>
          </w:p>
        </w:tc>
      </w:tr>
      <w:tr w:rsidR="00117FE1" w:rsidRPr="00DD6250" w14:paraId="0D464393" w14:textId="77777777" w:rsidTr="00353823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659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1.6. Kontakt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2A2" w14:textId="4BC435C3" w:rsidR="00117FE1" w:rsidRPr="00DD6250" w:rsidRDefault="00701E09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hyperlink r:id="rId7" w:history="1">
              <w:r w:rsidR="00881B2D">
                <w:rPr>
                  <w:rStyle w:val="Hipercze"/>
                  <w:rFonts w:ascii="Calibri" w:eastAsia="Cambria" w:hAnsi="Calibri" w:cs="Calibri"/>
                  <w:color w:val="4472C4"/>
                  <w:sz w:val="20"/>
                  <w:szCs w:val="20"/>
                </w:rPr>
                <w:t>sjo@ujk.edu.pl</w:t>
              </w:r>
            </w:hyperlink>
          </w:p>
        </w:tc>
      </w:tr>
    </w:tbl>
    <w:p w14:paraId="5B9B2642" w14:textId="77777777" w:rsidR="00117FE1" w:rsidRPr="00DD6250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</w:p>
    <w:p w14:paraId="6A17933B" w14:textId="77777777" w:rsidR="00117FE1" w:rsidRPr="00DD6250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DD6250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OGÓLNA CHARAKTERYSTYKA PRZEDMIOTU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717"/>
      </w:tblGrid>
      <w:tr w:rsidR="00117FE1" w:rsidRPr="00DD6250" w14:paraId="1DA442C2" w14:textId="77777777" w:rsidTr="00353823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5CC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2.1. Język wykładowy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427" w14:textId="19DA1C70" w:rsidR="00117FE1" w:rsidRPr="00DD6250" w:rsidRDefault="00881B2D" w:rsidP="00117FE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R</w:t>
            </w:r>
            <w:r w:rsidR="00D11D9B" w:rsidRPr="00DD6250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osyjski</w:t>
            </w:r>
            <w:r w:rsidR="00AE2D43" w:rsidRPr="00DD6250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/polski</w:t>
            </w:r>
          </w:p>
        </w:tc>
      </w:tr>
      <w:tr w:rsidR="00117FE1" w:rsidRPr="00DD6250" w14:paraId="7254CEF2" w14:textId="77777777" w:rsidTr="00353823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4DC" w14:textId="4FD56DC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2.2. Wymagania wstępne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13A" w14:textId="5343C1E4" w:rsidR="00117FE1" w:rsidRPr="00DD6250" w:rsidRDefault="00353823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Znajomość języka na poziomie A1 według </w:t>
            </w:r>
            <w:r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(ESOKJ)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kwalifikacja do grup zgodnie ze strategią nauczania języków obcych w UJK  w Kielcach.</w:t>
            </w:r>
          </w:p>
        </w:tc>
      </w:tr>
    </w:tbl>
    <w:p w14:paraId="3A9403F0" w14:textId="77777777" w:rsidR="00117FE1" w:rsidRPr="00DD6250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</w:p>
    <w:p w14:paraId="5B67E8ED" w14:textId="77777777" w:rsidR="00117FE1" w:rsidRPr="00DD6250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DD6250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SZCZEGÓŁOWA CHARAKTERYSTYKA PRZEDMIOTU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66"/>
        <w:gridCol w:w="6455"/>
      </w:tblGrid>
      <w:tr w:rsidR="00117FE1" w:rsidRPr="00DD6250" w14:paraId="05D2FE2D" w14:textId="77777777" w:rsidTr="00353823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4AA" w14:textId="77777777" w:rsidR="00117FE1" w:rsidRPr="00DD6250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C0F" w14:textId="77777777" w:rsidR="00117FE1" w:rsidRPr="00DD6250" w:rsidRDefault="004D4849" w:rsidP="00117FE1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Lektorat</w:t>
            </w:r>
          </w:p>
        </w:tc>
      </w:tr>
      <w:tr w:rsidR="004D4849" w:rsidRPr="00DD6250" w14:paraId="6A1A62C8" w14:textId="77777777" w:rsidTr="00353823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5D8" w14:textId="77777777" w:rsidR="004D4849" w:rsidRPr="00DD6250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A5D" w14:textId="77777777" w:rsidR="004D4849" w:rsidRPr="00DD6250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Zajęcia w pomieszczeniach dydaktycznych UJK</w:t>
            </w:r>
          </w:p>
        </w:tc>
      </w:tr>
      <w:tr w:rsidR="004D4849" w:rsidRPr="00DD6250" w14:paraId="3C795DCD" w14:textId="77777777" w:rsidTr="00353823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A0F" w14:textId="77777777" w:rsidR="004D4849" w:rsidRPr="00DD6250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E67" w14:textId="77777777" w:rsidR="004D4849" w:rsidRPr="00DD6250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Zaliczenie z oceną po każdym semestrze nauki.</w:t>
            </w:r>
          </w:p>
        </w:tc>
      </w:tr>
      <w:tr w:rsidR="004D4849" w:rsidRPr="00DD6250" w14:paraId="2E68F8A5" w14:textId="77777777" w:rsidTr="00353823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6C9" w14:textId="77777777" w:rsidR="004D4849" w:rsidRPr="00DD6250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7CF" w14:textId="77777777" w:rsidR="004D4849" w:rsidRPr="00DD6250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  <w:p w14:paraId="6678412B" w14:textId="38D7F8E7" w:rsidR="002565A1" w:rsidRPr="00DD6250" w:rsidRDefault="00E41D50" w:rsidP="00137B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wiczenia audytoryjne: praca z podręcznikiem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analiza tekstów z dyskusją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praca w grupach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analiza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rzypadków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konwersatorium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prezentacja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ćwiczenia w rozumieniu ze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słuchu oraz rozumieniu tekstu pisanego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ogólnego i specjalistycznego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dialogi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65A1" w:rsidRPr="00DD6250">
              <w:rPr>
                <w:rFonts w:asciiTheme="minorHAnsi" w:hAnsiTheme="minorHAnsi" w:cstheme="minorHAnsi"/>
                <w:sz w:val="18"/>
                <w:szCs w:val="18"/>
              </w:rPr>
              <w:t>sytuacyjne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17FE1" w:rsidRPr="00DD6250" w14:paraId="6BAE5D0A" w14:textId="77777777" w:rsidTr="00353823">
        <w:trPr>
          <w:trHeight w:val="28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C9C" w14:textId="77777777" w:rsidR="00117FE1" w:rsidRPr="00DD6250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7E9" w14:textId="77777777" w:rsidR="00117FE1" w:rsidRPr="00DD6250" w:rsidRDefault="00117FE1" w:rsidP="00117FE1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2EE6" w14:textId="2B8E82D3" w:rsidR="00F85F77" w:rsidRPr="00DD6250" w:rsidRDefault="00F85F77" w:rsidP="00DC20B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1.</w:t>
            </w:r>
            <w:r w:rsidR="00DC20B3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Pado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A., Start.ru 1 dla początkujących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+CD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, Warszawa 2008.</w:t>
            </w:r>
          </w:p>
          <w:p w14:paraId="70590793" w14:textId="769A0F9F" w:rsidR="00117FE1" w:rsidRPr="00DD6250" w:rsidRDefault="00F85F77" w:rsidP="00F85F7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2.</w:t>
            </w:r>
            <w:r w:rsidR="00DC20B3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Pado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A., Start.ru 2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+ CD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, język rosyjski dla średnio zaawansowanych, Warszawa 2008.</w:t>
            </w:r>
          </w:p>
          <w:p w14:paraId="2033D9FA" w14:textId="6B06E752" w:rsidR="00F85F77" w:rsidRPr="00DD6250" w:rsidRDefault="00F85F77" w:rsidP="00F85F7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3.</w:t>
            </w:r>
            <w:r w:rsidR="00DD2747" w:rsidRPr="00DD625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DD2747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Трушина Л.Б., Вохмина Л.Л.,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Русский - Экзамен - Туризм. РЭТ-1 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z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p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ł</w:t>
            </w:r>
            <w:proofErr w:type="spellStart"/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yt</w:t>
            </w:r>
            <w:proofErr w:type="spellEnd"/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ą </w:t>
            </w:r>
            <w:r w:rsidR="00B653C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CD</w:t>
            </w:r>
          </w:p>
          <w:p w14:paraId="2AF748BE" w14:textId="7A049976" w:rsidR="00DD2747" w:rsidRPr="00DD6250" w:rsidRDefault="00DD2747" w:rsidP="00F85F7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4.</w:t>
            </w:r>
            <w:r w:rsidR="00DC20B3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Hubicka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I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.,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Kr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ó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l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-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Kumor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M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.,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Rolak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I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., Ż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elezik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A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>., Русский дискурс туристического бизнеса в Польше: лингвокультурологическое исследование, К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ielce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ru-RU"/>
              </w:rPr>
              <w:t xml:space="preserve"> 2018.</w:t>
            </w:r>
          </w:p>
        </w:tc>
      </w:tr>
      <w:tr w:rsidR="00117FE1" w:rsidRPr="00DD6250" w14:paraId="0A3EDA5B" w14:textId="77777777" w:rsidTr="00353823">
        <w:trPr>
          <w:trHeight w:val="284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56E" w14:textId="77777777" w:rsidR="00117FE1" w:rsidRPr="00DD6250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CE9" w14:textId="77777777" w:rsidR="00117FE1" w:rsidRPr="00DD6250" w:rsidRDefault="00117FE1" w:rsidP="00117FE1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EC3" w14:textId="597BBDD8" w:rsidR="000F2399" w:rsidRPr="00DD6250" w:rsidRDefault="000F2399" w:rsidP="000F239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1.</w:t>
            </w:r>
            <w:r w:rsidR="00DC20B3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Chuchmacz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D.,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Ossowska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H.,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Wot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Grammatika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!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Repetytorium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gramatyczne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języka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rosyjskiego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ćwiczeniami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+ CD, PWN, Warszawa 2010.</w:t>
            </w:r>
          </w:p>
          <w:p w14:paraId="36D1DCBA" w14:textId="51F374F2" w:rsidR="00117FE1" w:rsidRPr="00DD6250" w:rsidRDefault="000F2399" w:rsidP="000F239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2.</w:t>
            </w:r>
            <w:r w:rsidR="00DC20B3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Ginter A.,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Tulina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-Blumental I.,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Wot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leksika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!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Repetytorium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leksykalne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języka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rosyjskiego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ćwiczeniami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, PWN, Warszawa 2015.</w:t>
            </w:r>
          </w:p>
          <w:p w14:paraId="3728330B" w14:textId="0DE253B1" w:rsidR="00137B82" w:rsidRPr="00DD6250" w:rsidRDefault="00137B82" w:rsidP="000F239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3.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Rodimkina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A.,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Landsman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R.,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Россия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день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сегодняшний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Тексты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упражнения</w:t>
            </w:r>
            <w:proofErr w:type="spellEnd"/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, </w:t>
            </w:r>
            <w:r w:rsidR="00545FD8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Warszawa 2008.</w:t>
            </w: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</w:t>
            </w:r>
          </w:p>
          <w:p w14:paraId="4057FAD7" w14:textId="6A00ABF6" w:rsidR="00DD2747" w:rsidRPr="00DD6250" w:rsidRDefault="00DD2747" w:rsidP="000F239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</w:p>
        </w:tc>
      </w:tr>
    </w:tbl>
    <w:p w14:paraId="284B9D24" w14:textId="77777777" w:rsidR="00117FE1" w:rsidRPr="00DD6250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de-DE"/>
        </w:rPr>
      </w:pPr>
    </w:p>
    <w:p w14:paraId="77D83DE0" w14:textId="77777777" w:rsidR="00117FE1" w:rsidRPr="00DD6250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DD6250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CELE, TREŚCI I EFEKTY UCZENIA SIĘ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117FE1" w:rsidRPr="00DD6250" w14:paraId="4C9A181A" w14:textId="77777777" w:rsidTr="00353823">
        <w:trPr>
          <w:trHeight w:val="90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A560" w14:textId="77777777" w:rsidR="00117FE1" w:rsidRPr="00DD6250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Cele przedmiotu </w:t>
            </w:r>
            <w:r w:rsidRPr="00DD6250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4C31B124" w14:textId="77777777" w:rsidR="00296864" w:rsidRDefault="00296864" w:rsidP="00296864">
            <w:pPr>
              <w:jc w:val="both"/>
              <w:rPr>
                <w:rStyle w:val="Brak"/>
                <w:rFonts w:ascii="Calibri" w:hAnsi="Calibri" w:cs="Calibri"/>
              </w:rPr>
            </w:pPr>
            <w:r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C1.</w:t>
            </w: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</w:rPr>
              <w:t xml:space="preserve"> Poszerzanie i </w:t>
            </w:r>
            <w:r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utrwalanie wiedzy w zakresie struktur leksykalno-gramatycznych</w:t>
            </w:r>
          </w:p>
          <w:p w14:paraId="29658E04" w14:textId="77777777" w:rsidR="00296864" w:rsidRDefault="00296864" w:rsidP="00296864">
            <w:pPr>
              <w:jc w:val="both"/>
              <w:rPr>
                <w:rStyle w:val="Brak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C2. Rozwijanie i doskonalenie wszystkich sprawności językowych</w:t>
            </w:r>
          </w:p>
          <w:p w14:paraId="7F85D71B" w14:textId="3806046C" w:rsidR="00117FE1" w:rsidRPr="00DD6250" w:rsidRDefault="00296864" w:rsidP="00296864">
            <w:pPr>
              <w:rPr>
                <w:rFonts w:asciiTheme="minorHAnsi" w:hAnsiTheme="minorHAnsi" w:cstheme="minorHAnsi"/>
                <w:color w:val="auto"/>
                <w:sz w:val="16"/>
                <w:szCs w:val="16"/>
                <w:lang w:val="pl"/>
              </w:rPr>
            </w:pPr>
            <w:r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C3. Rozwijanie kompetencji krytycznej</w:t>
            </w: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</w:rPr>
              <w:t xml:space="preserve"> oceny posiadanej wiedzy .</w:t>
            </w:r>
          </w:p>
        </w:tc>
      </w:tr>
      <w:tr w:rsidR="00117FE1" w:rsidRPr="00DD6250" w14:paraId="62FEF42B" w14:textId="77777777" w:rsidTr="00353823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97F" w14:textId="77777777" w:rsidR="00117FE1" w:rsidRPr="00DD6250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Treści programowe </w:t>
            </w:r>
            <w:r w:rsidRPr="00DD6250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3B2B14FD" w14:textId="77777777" w:rsidR="00E17945" w:rsidRPr="00DD6250" w:rsidRDefault="00E17945" w:rsidP="00E17945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Treści leksykalne</w:t>
            </w:r>
          </w:p>
          <w:p w14:paraId="7ED0FE4E" w14:textId="77777777" w:rsidR="00E17945" w:rsidRPr="00DD6250" w:rsidRDefault="00E17945" w:rsidP="00E17945">
            <w:pPr>
              <w:ind w:left="498" w:hanging="49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pl"/>
              </w:rPr>
              <w:t>Semestr II</w:t>
            </w:r>
          </w:p>
          <w:p w14:paraId="32B8F2B8" w14:textId="08565C60" w:rsidR="002D30DE" w:rsidRPr="00DD6250" w:rsidRDefault="00864B81" w:rsidP="00E17945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•      </w:t>
            </w:r>
            <w:r w:rsidR="002D30DE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Powtórzenie wiedzy gramatyczno-leksykalnej z poprzednich etapów nauki języka </w:t>
            </w:r>
            <w:r w:rsidR="00137B82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rosyjskiego</w:t>
            </w:r>
            <w:r w:rsidR="002D30DE" w:rsidRPr="00DD6250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.</w:t>
            </w:r>
          </w:p>
          <w:p w14:paraId="7C444466" w14:textId="77777777" w:rsidR="002D30DE" w:rsidRPr="00DD6250" w:rsidRDefault="002D30DE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Uniwersytet, przedmiot studiów, kierunki kształcenia, przedmioty nauczania.</w:t>
            </w:r>
          </w:p>
          <w:p w14:paraId="6200E8CD" w14:textId="039F88B6" w:rsidR="00E17945" w:rsidRPr="00DD6250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 xml:space="preserve">Biuro turystyczne (oferty turystyczne, rodzaje </w:t>
            </w:r>
            <w:r w:rsidR="004F6255"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odpoczynku zbiorowego</w:t>
            </w: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).</w:t>
            </w:r>
          </w:p>
          <w:p w14:paraId="28C1F349" w14:textId="2007E929" w:rsidR="00117FE1" w:rsidRPr="00DD6250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 xml:space="preserve">Zakwaterowanie (rodzaje zakwaterowania, </w:t>
            </w:r>
            <w:r w:rsidR="003B6A2E"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kategorie</w:t>
            </w: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 xml:space="preserve"> obiektów hotelarskich).</w:t>
            </w:r>
          </w:p>
          <w:p w14:paraId="339F0A51" w14:textId="08338480" w:rsidR="00946EEB" w:rsidRPr="00DD6250" w:rsidRDefault="00946EEB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Hotel (</w:t>
            </w:r>
            <w:r w:rsidR="001D75F8" w:rsidRPr="00DD625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, regulamin hotelowy, wyposażenie hotelowe, usługi hotelowe, przyjmowanie i obsługa gości, rezerwacje.</w:t>
            </w:r>
          </w:p>
          <w:p w14:paraId="3B6EC7BD" w14:textId="5252DA7C" w:rsidR="001D75F8" w:rsidRPr="00DD6250" w:rsidRDefault="00995154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 xml:space="preserve">Przygotowanie do podróży do Rosji. </w:t>
            </w:r>
            <w:r w:rsidR="001D75F8"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Moskwa i jej atrakcje turystyczne.</w:t>
            </w:r>
          </w:p>
          <w:p w14:paraId="053FDBAC" w14:textId="42CEB0F0" w:rsidR="00545FD8" w:rsidRPr="00DD6250" w:rsidRDefault="00545FD8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lang w:val="pl"/>
              </w:rPr>
              <w:t>Święta w Polsce i Rosji</w:t>
            </w:r>
          </w:p>
          <w:p w14:paraId="775B943F" w14:textId="77777777" w:rsidR="00E17945" w:rsidRPr="00DD6250" w:rsidRDefault="00E17945" w:rsidP="00061A3C">
            <w:pPr>
              <w:ind w:left="-9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Semestr III</w:t>
            </w:r>
          </w:p>
          <w:p w14:paraId="0F533864" w14:textId="2B6E261F" w:rsidR="00D13B48" w:rsidRPr="00DD6250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Dokumentacja (formularze, zameldowanie, wymeldowanie).</w:t>
            </w:r>
          </w:p>
          <w:p w14:paraId="3BB93CC4" w14:textId="67366C6B" w:rsidR="00545FD8" w:rsidRPr="00DD6250" w:rsidRDefault="001D75F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Tradycyjna k</w:t>
            </w:r>
            <w:r w:rsidR="00545FD8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uchnia rosyjska. 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Lokale gastronomiczne.</w:t>
            </w:r>
          </w:p>
          <w:p w14:paraId="06A6FF6A" w14:textId="1880602B" w:rsidR="00D13B48" w:rsidRPr="00DD6250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Restauracja (zamawianie posiłków, przyjmowanie posiłków, rachunki, zażalenia).</w:t>
            </w:r>
          </w:p>
          <w:p w14:paraId="398130A5" w14:textId="77777777" w:rsidR="002D789B" w:rsidRPr="00DD6250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Wycieczki (typy wycieczek, planowanie, oprowadzanie).</w:t>
            </w:r>
            <w:r w:rsidR="001D75F8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Elementy wiedzy o Rosji. </w:t>
            </w:r>
            <w:proofErr w:type="spellStart"/>
            <w:r w:rsidR="001D75F8" w:rsidRPr="00DD6250">
              <w:rPr>
                <w:rFonts w:asciiTheme="minorHAnsi" w:hAnsiTheme="minorHAnsi" w:cstheme="minorHAnsi"/>
                <w:sz w:val="18"/>
                <w:szCs w:val="18"/>
              </w:rPr>
              <w:t>Sankt</w:t>
            </w:r>
            <w:proofErr w:type="spellEnd"/>
            <w:r w:rsidR="001D75F8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Petersburg.</w:t>
            </w:r>
          </w:p>
          <w:p w14:paraId="601ABD01" w14:textId="77777777" w:rsidR="002D789B" w:rsidRPr="00DD6250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Informacja turystyczna (zwiedzanie, orientacja w mieście, środki transportu, warunki pogodowe, wynajem samochodu).</w:t>
            </w:r>
          </w:p>
          <w:p w14:paraId="2E6BEB8F" w14:textId="77777777" w:rsidR="002D789B" w:rsidRPr="00DD6250" w:rsidRDefault="002D789B" w:rsidP="002D7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03132" w14:textId="77777777" w:rsidR="00E17945" w:rsidRPr="00DD6250" w:rsidRDefault="00061A3C" w:rsidP="00061A3C">
            <w:pPr>
              <w:ind w:left="-9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</w:t>
            </w:r>
            <w:r w:rsidR="00E17945" w:rsidRPr="00DD6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mestr</w:t>
            </w:r>
            <w:r w:rsidRPr="00DD6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17945" w:rsidRPr="00DD6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IV</w:t>
            </w:r>
          </w:p>
          <w:p w14:paraId="656C1A10" w14:textId="5B53857C" w:rsidR="00946EEB" w:rsidRPr="00DD6250" w:rsidRDefault="00946EEB" w:rsidP="00946EE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Atrakcje turystyczne</w:t>
            </w:r>
            <w:r w:rsidR="002D789B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Pols</w:t>
            </w:r>
            <w:r w:rsidR="002D789B" w:rsidRPr="00DD6250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30BBEA" w14:textId="3D39BBFF" w:rsidR="00E17945" w:rsidRPr="00DD6250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Najciekawsze atrakcje krajów </w:t>
            </w:r>
            <w:r w:rsidR="00137B82" w:rsidRPr="00DD6250">
              <w:rPr>
                <w:rFonts w:asciiTheme="minorHAnsi" w:hAnsiTheme="minorHAnsi" w:cstheme="minorHAnsi"/>
                <w:sz w:val="18"/>
                <w:szCs w:val="18"/>
              </w:rPr>
              <w:t>rosyjskojęzycznych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(nazwy geograficzne, kraje, narodowości).</w:t>
            </w:r>
          </w:p>
          <w:p w14:paraId="6AEDE9AB" w14:textId="26751C0F" w:rsidR="00EC1666" w:rsidRPr="00DD6250" w:rsidRDefault="00EC1666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Elementy folkloru rosyjskiego.</w:t>
            </w:r>
          </w:p>
          <w:p w14:paraId="00826FFA" w14:textId="26D6E819" w:rsidR="002D789B" w:rsidRPr="00DD6250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Trendy w turystyce (agroturystyka, turystyka zdrowotna,</w:t>
            </w:r>
            <w:r w:rsidR="00E57671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turystyka ekstremalna, </w:t>
            </w:r>
            <w:r w:rsidR="00245F38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turystyka </w:t>
            </w:r>
            <w:r w:rsidR="00E57671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sportowa, 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analiza folderów).</w:t>
            </w:r>
            <w:r w:rsidR="002D789B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172599" w14:textId="77777777" w:rsidR="004F6255" w:rsidRPr="00DD6250" w:rsidRDefault="004F6255" w:rsidP="004F625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Zatrudnienie w branży (praca, CV, list motywacyjny, rozmowa kwalifikacyjna).</w:t>
            </w:r>
          </w:p>
          <w:p w14:paraId="5E873F43" w14:textId="2B920F7A" w:rsidR="002D789B" w:rsidRPr="00DD6250" w:rsidRDefault="002D789B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Sport. </w:t>
            </w:r>
          </w:p>
          <w:p w14:paraId="02A59AC8" w14:textId="0592D62B" w:rsidR="002D789B" w:rsidRPr="00DD6250" w:rsidRDefault="002D789B" w:rsidP="002D789B">
            <w:pPr>
              <w:pStyle w:val="Akapitzlist"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69F783" w14:textId="77777777" w:rsidR="00E17945" w:rsidRPr="00DD6250" w:rsidRDefault="00E17945" w:rsidP="00E17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Treści gramatyczne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94934A2" w14:textId="0B11BAFE" w:rsidR="00E17945" w:rsidRPr="00DD6250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Szyk zdania </w:t>
            </w:r>
            <w:r w:rsidR="00252F1C" w:rsidRPr="00DD625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ojedyncz</w:t>
            </w:r>
            <w:r w:rsidR="00252F1C" w:rsidRPr="00DD625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i złożon</w:t>
            </w:r>
            <w:r w:rsidR="00252F1C" w:rsidRPr="00DD625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52F1C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Użycie spójników.</w:t>
            </w:r>
          </w:p>
          <w:p w14:paraId="5B7B3236" w14:textId="77777777" w:rsidR="00252F1C" w:rsidRPr="00DD6250" w:rsidRDefault="00252F1C" w:rsidP="00A3001D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Konstrukcje intonacyjne. </w:t>
            </w:r>
          </w:p>
          <w:p w14:paraId="29263D11" w14:textId="567831AC" w:rsidR="00252F1C" w:rsidRPr="00DD6250" w:rsidRDefault="00252F1C" w:rsidP="00A3001D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Zaimki osobowe.</w:t>
            </w:r>
          </w:p>
          <w:p w14:paraId="4141E658" w14:textId="6DE5EABF" w:rsidR="00252F1C" w:rsidRPr="00DD6250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Rzeczownik – deklinacje.</w:t>
            </w:r>
          </w:p>
          <w:p w14:paraId="70456046" w14:textId="53FA7852" w:rsidR="00E17945" w:rsidRPr="00DD6250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Czasownik – koniugacja I, II odmiana z uwzględnieniem form nieregularnych. Tryb rozkazujący. </w:t>
            </w:r>
          </w:p>
          <w:p w14:paraId="20D78FAE" w14:textId="55262AA0" w:rsidR="00E17945" w:rsidRPr="00DD6250" w:rsidRDefault="00252F1C" w:rsidP="002D7953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Przymiotniki twardo- i miękkotematowe. 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>Deklinacja przymiotników.</w:t>
            </w:r>
          </w:p>
          <w:p w14:paraId="343E3210" w14:textId="46B57F77" w:rsidR="00995154" w:rsidRPr="00DD6250" w:rsidRDefault="00995154" w:rsidP="002D7953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Stopniowanie przymiotników.</w:t>
            </w:r>
          </w:p>
          <w:p w14:paraId="7B87C110" w14:textId="3BE7E3C1" w:rsidR="00252F1C" w:rsidRPr="00DD6250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Liczebniki porządkowe, określanie godzin, dat, terminów.</w:t>
            </w:r>
          </w:p>
          <w:p w14:paraId="6DA9A2C9" w14:textId="77777777" w:rsidR="00E17945" w:rsidRPr="00DD6250" w:rsidRDefault="00E17945" w:rsidP="00E17945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Funkcje językowe:</w:t>
            </w:r>
          </w:p>
          <w:p w14:paraId="529B0BA2" w14:textId="158C9929" w:rsidR="00964789" w:rsidRPr="00DD6250" w:rsidRDefault="00964789" w:rsidP="00964789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Umiejętność </w:t>
            </w:r>
            <w:r w:rsidR="006F7E13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formułowania, 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wyrażania i argumentowania</w:t>
            </w:r>
            <w:r w:rsidR="00967BDC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własnych emocji oraz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7E13" w:rsidRPr="00DD6250">
              <w:rPr>
                <w:rFonts w:asciiTheme="minorHAnsi" w:hAnsiTheme="minorHAnsi" w:cstheme="minorHAnsi"/>
                <w:sz w:val="18"/>
                <w:szCs w:val="18"/>
              </w:rPr>
              <w:t>opinii</w:t>
            </w:r>
            <w:r w:rsidR="0065485F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w formie ustnej i pisemnej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FD6DC14" w14:textId="2442712F" w:rsidR="00E17945" w:rsidRPr="00DD6250" w:rsidRDefault="0065485F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Czynny u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>dział w dyskusji.</w:t>
            </w:r>
          </w:p>
          <w:p w14:paraId="10C5A3D7" w14:textId="3C2CE4B5" w:rsidR="00E17945" w:rsidRPr="00DD6250" w:rsidRDefault="00967BDC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Umiejętność o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>pisywani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>, relacjonowani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>, streszczani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zdarzeń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E17945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faktów</w:t>
            </w:r>
            <w:r w:rsidR="008759C9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 w formie ustnej i pisemnej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331388A" w14:textId="1CF50188" w:rsidR="00BB302B" w:rsidRPr="00DD6250" w:rsidRDefault="00BB302B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Przygotowanie wypowiedzi pisemnych (e-mail, list formalny, zażalenie, list aplikacyjny</w:t>
            </w:r>
            <w:r w:rsidR="006F7E13" w:rsidRPr="00DD6250">
              <w:rPr>
                <w:rFonts w:asciiTheme="minorHAnsi" w:hAnsiTheme="minorHAnsi" w:cstheme="minorHAnsi"/>
                <w:sz w:val="18"/>
                <w:szCs w:val="18"/>
              </w:rPr>
              <w:t>, folder, reklama, ogłoszenie</w:t>
            </w: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7252F34D" w14:textId="44B346FD" w:rsidR="00E17945" w:rsidRPr="00DD6250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Przygotowywanie </w:t>
            </w:r>
            <w:r w:rsidR="00BB302B" w:rsidRPr="00DD6250">
              <w:rPr>
                <w:rFonts w:asciiTheme="minorHAnsi" w:hAnsiTheme="minorHAnsi" w:cstheme="minorHAnsi"/>
                <w:sz w:val="18"/>
                <w:szCs w:val="18"/>
              </w:rPr>
              <w:t xml:space="preserve">prezentacji </w:t>
            </w:r>
            <w:r w:rsidR="001D75F8" w:rsidRPr="00DD6250">
              <w:rPr>
                <w:rFonts w:asciiTheme="minorHAnsi" w:hAnsiTheme="minorHAnsi" w:cstheme="minorHAnsi"/>
                <w:sz w:val="18"/>
                <w:szCs w:val="18"/>
              </w:rPr>
              <w:t>multimedialnej związanej z problematyką zajęć</w:t>
            </w:r>
          </w:p>
          <w:p w14:paraId="734CC3C3" w14:textId="77777777" w:rsidR="00E17945" w:rsidRPr="00DD6250" w:rsidRDefault="00BB302B" w:rsidP="00BB302B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D6250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</w:tr>
    </w:tbl>
    <w:p w14:paraId="69E9F7DA" w14:textId="77777777" w:rsidR="00117FE1" w:rsidRPr="00DD6250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</w:p>
    <w:p w14:paraId="4FD6450E" w14:textId="77777777" w:rsidR="00117FE1" w:rsidRPr="00DD6250" w:rsidRDefault="00117FE1" w:rsidP="00117FE1">
      <w:pPr>
        <w:numPr>
          <w:ilvl w:val="1"/>
          <w:numId w:val="4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DD6250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Przedmiotowe efekty uczenia się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7211"/>
        <w:gridCol w:w="1776"/>
      </w:tblGrid>
      <w:tr w:rsidR="00117FE1" w:rsidRPr="00DD6250" w14:paraId="1BBA92C6" w14:textId="77777777" w:rsidTr="000071C0">
        <w:trPr>
          <w:cantSplit/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40246" w14:textId="77777777" w:rsidR="00117FE1" w:rsidRPr="00DD6250" w:rsidRDefault="00117FE1" w:rsidP="00117FE1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2F9E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Student, który zaliczył przedmiot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15C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Odniesienie do kierunkowych efektów uczenia się</w:t>
            </w:r>
          </w:p>
        </w:tc>
      </w:tr>
      <w:tr w:rsidR="00117FE1" w:rsidRPr="00DD6250" w14:paraId="36545BC5" w14:textId="77777777" w:rsidTr="00353823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312" w14:textId="77777777" w:rsidR="00117FE1" w:rsidRPr="00DD6250" w:rsidRDefault="00117FE1" w:rsidP="00117FE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WIEDZY:</w:t>
            </w:r>
          </w:p>
        </w:tc>
      </w:tr>
      <w:tr w:rsidR="002A0D06" w:rsidRPr="00DD6250" w14:paraId="1053A768" w14:textId="77777777" w:rsidTr="000071C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36D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F4CA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 xml:space="preserve">ma wystarczająca wiedzę gramatyczną i leksykalną, pozwalającą na porozumiewanie się </w:t>
            </w: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br/>
              <w:t>w języku obcym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B33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03B6A139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2A0D06" w:rsidRPr="00DD6250" w14:paraId="533804A4" w14:textId="77777777" w:rsidTr="000071C0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EDE3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UMIEJĘTNOŚCI:</w:t>
            </w:r>
          </w:p>
        </w:tc>
      </w:tr>
      <w:tr w:rsidR="002A0D06" w:rsidRPr="00DD6250" w14:paraId="45936D43" w14:textId="77777777" w:rsidTr="000071C0">
        <w:trPr>
          <w:trHeight w:val="3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611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F87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przygotowuje wypowiedzi pisemne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E1B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567A744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4888CEE" w14:textId="77777777" w:rsidR="002A0D06" w:rsidRPr="00DD6250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DD6250" w14:paraId="467CDA7C" w14:textId="77777777" w:rsidTr="000071C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545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16B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potrafi wyrazić swoje stanowisko w sprawach będących przedmiotem dyskusji na poziomie A2  i uzasadnić 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830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C367366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FF5DF1A" w14:textId="77777777" w:rsidR="002A0D06" w:rsidRPr="00DD6250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DD6250" w14:paraId="63C54913" w14:textId="77777777" w:rsidTr="000071C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292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579E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porozumiewa się z innymi użytkownikami języka, nawiązuje, prowadzi i podtrzymuje rozmowę, potrafi argumentować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44D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0782A7E4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A6F881B" w14:textId="77777777" w:rsidR="002A0D06" w:rsidRPr="00DD6250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DD6250" w14:paraId="048073DB" w14:textId="77777777" w:rsidTr="000071C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2DE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…U04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6E1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umie wychwycić sens zróżnicowanych komunikatów językowych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379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A132BB6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C80CE8A" w14:textId="77777777" w:rsidR="002A0D06" w:rsidRPr="00DD6250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DD6250" w14:paraId="6616F273" w14:textId="77777777" w:rsidTr="000071C0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55D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DD625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KOMPETENCJI SPOŁECZNYCH:</w:t>
            </w:r>
          </w:p>
        </w:tc>
      </w:tr>
      <w:tr w:rsidR="002A0D06" w:rsidRPr="00DD6250" w14:paraId="50D8F774" w14:textId="77777777" w:rsidTr="000071C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4AD" w14:textId="77777777" w:rsidR="002A0D06" w:rsidRPr="00DD6250" w:rsidRDefault="002A0D06" w:rsidP="000071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DD6250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DDBC" w14:textId="77777777" w:rsidR="002A0D06" w:rsidRPr="00DD6250" w:rsidRDefault="002A0D06" w:rsidP="000071C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DD625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potrafi krytycznie ocenić posiadaną wiedzę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134" w14:textId="77777777" w:rsidR="002A0D06" w:rsidRPr="00DD6250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_K01</w:t>
            </w:r>
          </w:p>
          <w:p w14:paraId="0ABEB2AB" w14:textId="77777777" w:rsidR="002A0D06" w:rsidRPr="00DD6250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DD625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14:paraId="2E99F2DC" w14:textId="77777777" w:rsidR="00117FE1" w:rsidRPr="00DD6250" w:rsidRDefault="00117FE1" w:rsidP="00117FE1">
      <w:pPr>
        <w:rPr>
          <w:rFonts w:asciiTheme="minorHAnsi" w:hAnsiTheme="minorHAnsi" w:cstheme="minorHAnsi"/>
          <w:color w:val="auto"/>
          <w:lang w:val="p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954"/>
        <w:gridCol w:w="3827"/>
      </w:tblGrid>
      <w:tr w:rsidR="004F70AE" w14:paraId="44628892" w14:textId="77777777" w:rsidTr="004F70AE">
        <w:trPr>
          <w:trHeight w:val="4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B48D" w14:textId="77777777" w:rsidR="004F70AE" w:rsidRDefault="004F70AE" w:rsidP="004F70AE">
            <w:pPr>
              <w:pStyle w:val="Akapitzlist"/>
              <w:numPr>
                <w:ilvl w:val="1"/>
                <w:numId w:val="12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Sposoby weryfikacji osiągnięcia przedmiotowych efektów uczenia się</w:t>
            </w:r>
          </w:p>
        </w:tc>
      </w:tr>
      <w:tr w:rsidR="004F70AE" w14:paraId="4E41BD63" w14:textId="77777777" w:rsidTr="004F70AE">
        <w:trPr>
          <w:trHeight w:val="422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32EA" w14:textId="77777777" w:rsidR="004F70AE" w:rsidRDefault="004F70AE">
            <w:pPr>
              <w:spacing w:line="276" w:lineRule="auto"/>
              <w:jc w:val="center"/>
              <w:rPr>
                <w:rStyle w:val="Brak"/>
                <w:bdr w:val="none" w:sz="0" w:space="0" w:color="auto" w:frame="1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Efekty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br/>
              <w:t>przedmiotowe</w:t>
            </w:r>
          </w:p>
          <w:p w14:paraId="089407BD" w14:textId="77777777" w:rsidR="004F70AE" w:rsidRDefault="004F70AE">
            <w:pPr>
              <w:spacing w:line="276" w:lineRule="auto"/>
              <w:jc w:val="center"/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en-US"/>
              </w:rPr>
              <w:t>(symbol)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123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Sposób weryfikacji (+/-)</w:t>
            </w:r>
          </w:p>
        </w:tc>
      </w:tr>
      <w:tr w:rsidR="004F70AE" w14:paraId="70C70668" w14:textId="77777777" w:rsidTr="004F70AE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585B" w14:textId="77777777" w:rsidR="004F70AE" w:rsidRDefault="004F70AE">
            <w:pPr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694A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Kolokwium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E145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Praca własna</w:t>
            </w:r>
          </w:p>
        </w:tc>
      </w:tr>
      <w:tr w:rsidR="004F70AE" w14:paraId="132E64A9" w14:textId="77777777" w:rsidTr="004F7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4AA" w14:textId="77777777" w:rsidR="004F70AE" w:rsidRDefault="004F70AE">
            <w:pPr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E25B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en-US"/>
              </w:rPr>
              <w:t>Forma zajęć: Lektorat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34F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en-US"/>
              </w:rPr>
              <w:t>Forma zajęć: Lektorat</w:t>
            </w:r>
          </w:p>
        </w:tc>
      </w:tr>
      <w:tr w:rsidR="004F70AE" w14:paraId="1B4B4B40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5B64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W01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0DC8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E46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4F70AE" w14:paraId="450E7011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853B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U01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FE01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3079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</w:tr>
      <w:tr w:rsidR="004F70AE" w14:paraId="47C95847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1B69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>U02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5FD1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225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F70AE" w14:paraId="21ABDA33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689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>U03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17F9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9C2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F70AE" w14:paraId="3A3EECD9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E62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>U04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6DB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6EC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F70AE" w14:paraId="41906117" w14:textId="77777777" w:rsidTr="004F70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14C1" w14:textId="77777777" w:rsidR="004F70AE" w:rsidRDefault="004F70A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>K01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45F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C8E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93B6A6E" w14:textId="5AE992C9" w:rsidR="00117FE1" w:rsidRDefault="00117FE1" w:rsidP="00117FE1">
      <w:pPr>
        <w:rPr>
          <w:rFonts w:asciiTheme="minorHAnsi" w:hAnsiTheme="minorHAnsi" w:cstheme="minorHAnsi"/>
          <w:color w:val="auto"/>
          <w:lang w:val="pl"/>
        </w:rPr>
      </w:pPr>
    </w:p>
    <w:tbl>
      <w:tblPr>
        <w:tblW w:w="10155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709"/>
        <w:gridCol w:w="7800"/>
      </w:tblGrid>
      <w:tr w:rsidR="004F70AE" w14:paraId="765A2D65" w14:textId="77777777" w:rsidTr="004F70AE">
        <w:trPr>
          <w:trHeight w:val="222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BF105" w14:textId="77777777" w:rsidR="004F70AE" w:rsidRDefault="004F70AE" w:rsidP="004F70AE">
            <w:pPr>
              <w:pStyle w:val="Akapitzlist"/>
              <w:numPr>
                <w:ilvl w:val="1"/>
                <w:numId w:val="12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4F70AE" w14:paraId="430A0CEF" w14:textId="77777777" w:rsidTr="004F70AE">
        <w:trPr>
          <w:trHeight w:val="44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8C810F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4028F1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Ocena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F6F34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Kryterium oceny</w:t>
            </w:r>
          </w:p>
        </w:tc>
      </w:tr>
      <w:tr w:rsidR="004F70AE" w14:paraId="3090BB70" w14:textId="77777777" w:rsidTr="004F70AE">
        <w:trPr>
          <w:trHeight w:val="45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39F0E27" w14:textId="77777777" w:rsidR="004F70AE" w:rsidRDefault="004F70AE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Lektorat</w:t>
            </w:r>
          </w:p>
          <w:p w14:paraId="37EEEC7F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F3A791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040F1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51%-60%</w:t>
            </w:r>
          </w:p>
          <w:p w14:paraId="0E781A2C" w14:textId="77777777" w:rsidR="004F70AE" w:rsidRDefault="004F70AE" w:rsidP="004F70A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9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ocena semestralna: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wyników prac i kolokwiów, weryfikujących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efekty uczenia się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przewidziane programem nauczania</w:t>
            </w:r>
          </w:p>
        </w:tc>
      </w:tr>
      <w:tr w:rsidR="004F70AE" w14:paraId="37E8F4C6" w14:textId="77777777" w:rsidTr="004F70AE">
        <w:trPr>
          <w:trHeight w:val="402"/>
        </w:trPr>
        <w:tc>
          <w:tcPr>
            <w:tcW w:w="10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3B738D08" w14:textId="77777777" w:rsidR="004F70AE" w:rsidRDefault="004F70AE">
            <w:pPr>
              <w:spacing w:line="276" w:lineRule="auto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F64179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3,5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AA96E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61%-70%</w:t>
            </w:r>
          </w:p>
          <w:p w14:paraId="4982BF12" w14:textId="77777777" w:rsidR="004F70AE" w:rsidRDefault="004F70AE" w:rsidP="004F70A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9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ocena semestralna: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wyników prac i kolokwiów, weryfikujących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efekty uczenia się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przewidziane programem nauczania</w:t>
            </w:r>
          </w:p>
        </w:tc>
      </w:tr>
      <w:tr w:rsidR="004F70AE" w14:paraId="4FC408F6" w14:textId="77777777" w:rsidTr="004F70AE">
        <w:trPr>
          <w:trHeight w:val="402"/>
        </w:trPr>
        <w:tc>
          <w:tcPr>
            <w:tcW w:w="10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7F032498" w14:textId="77777777" w:rsidR="004F70AE" w:rsidRDefault="004F70AE">
            <w:pPr>
              <w:spacing w:line="276" w:lineRule="auto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9FE52A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73F2C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71%-80%</w:t>
            </w:r>
          </w:p>
          <w:p w14:paraId="0FAF3655" w14:textId="77777777" w:rsidR="004F70AE" w:rsidRDefault="004F70AE" w:rsidP="004F70A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9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ocena semestralna: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wyników prac i kolokwiów, weryfikujących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efekty uczenia się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przewidziane programem nauczania</w:t>
            </w:r>
          </w:p>
        </w:tc>
      </w:tr>
      <w:tr w:rsidR="004F70AE" w14:paraId="307F41FD" w14:textId="77777777" w:rsidTr="004F70AE">
        <w:trPr>
          <w:trHeight w:val="402"/>
        </w:trPr>
        <w:tc>
          <w:tcPr>
            <w:tcW w:w="10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2E98940B" w14:textId="77777777" w:rsidR="004F70AE" w:rsidRDefault="004F70AE">
            <w:pPr>
              <w:spacing w:line="276" w:lineRule="auto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743932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4,5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30CC7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81%-90%</w:t>
            </w:r>
          </w:p>
          <w:p w14:paraId="44CE116C" w14:textId="77777777" w:rsidR="004F70AE" w:rsidRDefault="004F70AE" w:rsidP="004F70A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9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ocena semestralna: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wyników prac i kolokwiów, weryfikujących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efekty uczenia się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przewidziane programem nauczania</w:t>
            </w:r>
          </w:p>
        </w:tc>
      </w:tr>
      <w:tr w:rsidR="004F70AE" w14:paraId="3A4486B8" w14:textId="77777777" w:rsidTr="004F70AE">
        <w:trPr>
          <w:trHeight w:val="402"/>
        </w:trPr>
        <w:tc>
          <w:tcPr>
            <w:tcW w:w="10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1D135404" w14:textId="77777777" w:rsidR="004F70AE" w:rsidRDefault="004F70AE">
            <w:pPr>
              <w:spacing w:line="276" w:lineRule="auto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8ACD69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6F236" w14:textId="77777777" w:rsidR="004F70AE" w:rsidRDefault="004F70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91%-100%</w:t>
            </w:r>
          </w:p>
          <w:p w14:paraId="18B6DCE2" w14:textId="77777777" w:rsidR="004F70AE" w:rsidRDefault="004F70AE" w:rsidP="004F70A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9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ocena semestralna: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wyników prac i kolokwiów, weryfikujących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efekty uczenia się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przewidziane programem nauczania</w:t>
            </w:r>
          </w:p>
        </w:tc>
      </w:tr>
    </w:tbl>
    <w:p w14:paraId="4DB10448" w14:textId="71F118A8" w:rsidR="004F70AE" w:rsidRDefault="004F70AE" w:rsidP="00117FE1">
      <w:pPr>
        <w:rPr>
          <w:rFonts w:asciiTheme="minorHAnsi" w:hAnsiTheme="minorHAnsi" w:cstheme="minorHAnsi"/>
          <w:color w:val="auto"/>
          <w:lang w:val="pl"/>
        </w:rPr>
      </w:pPr>
    </w:p>
    <w:p w14:paraId="25C75B4D" w14:textId="77777777" w:rsidR="004F70AE" w:rsidRDefault="004F70AE" w:rsidP="004F70AE">
      <w:pPr>
        <w:rPr>
          <w:rFonts w:asciiTheme="minorHAnsi" w:hAnsiTheme="minorHAnsi" w:cstheme="minorHAnsi"/>
          <w:color w:val="auto"/>
        </w:rPr>
      </w:pPr>
    </w:p>
    <w:p w14:paraId="6C0651C4" w14:textId="77777777" w:rsidR="004F70AE" w:rsidRDefault="004F70AE" w:rsidP="004F70AE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102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1"/>
        <w:gridCol w:w="1670"/>
        <w:gridCol w:w="1559"/>
      </w:tblGrid>
      <w:tr w:rsidR="004F70AE" w14:paraId="2EFCB01D" w14:textId="77777777" w:rsidTr="004F70AE">
        <w:trPr>
          <w:trHeight w:val="284"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C044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87B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4F70AE" w14:paraId="21CC5382" w14:textId="77777777" w:rsidTr="004F70AE">
        <w:trPr>
          <w:trHeight w:val="284"/>
        </w:trPr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2AD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0E08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BAF11CF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2849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6C555C8C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4F70AE" w14:paraId="2448EFDC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C6464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one" w:sz="0" w:space="0" w:color="auto" w:frame="1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412B8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ECDC5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2A86262D" w14:textId="77777777" w:rsidTr="004F70AE">
        <w:trPr>
          <w:trHeight w:val="33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96FA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Udział w lektoracie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B64E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C519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5AD34BCA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735ADF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7204A4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28C325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13B60303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6D34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Przygotowanie do lektoratu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884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56E9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4ED21D97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FD0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Przygotowanie do kolokwiów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177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971" w14:textId="1376F97E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77E4F43B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C60604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E1B153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5CB051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4F70AE" w14:paraId="1EE5066C" w14:textId="77777777" w:rsidTr="004F70AE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7A6F5A" w14:textId="77777777" w:rsidR="004F70AE" w:rsidRDefault="004F70A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0E832B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CB00A7" w14:textId="77777777" w:rsidR="004F70AE" w:rsidRDefault="004F70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US"/>
              </w:rPr>
              <w:t>-</w:t>
            </w:r>
          </w:p>
        </w:tc>
      </w:tr>
    </w:tbl>
    <w:p w14:paraId="53342B89" w14:textId="77777777" w:rsidR="004F70AE" w:rsidRDefault="004F70AE" w:rsidP="004F70AE">
      <w:pPr>
        <w:tabs>
          <w:tab w:val="left" w:pos="655"/>
        </w:tabs>
        <w:spacing w:before="60"/>
        <w:ind w:right="23"/>
        <w:jc w:val="both"/>
        <w:rPr>
          <w:rFonts w:asciiTheme="minorHAnsi" w:eastAsia="Times New Roman" w:hAnsiTheme="minorHAnsi" w:cstheme="minorHAnsi"/>
          <w:b/>
          <w:i/>
          <w:color w:val="auto"/>
          <w:sz w:val="18"/>
          <w:szCs w:val="18"/>
          <w:lang w:eastAsia="x-none"/>
        </w:rPr>
      </w:pPr>
    </w:p>
    <w:p w14:paraId="4B5C374B" w14:textId="77777777" w:rsidR="00117FE1" w:rsidRPr="00DD6250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lang w:val="x-none" w:eastAsia="x-none"/>
        </w:rPr>
      </w:pPr>
    </w:p>
    <w:p w14:paraId="2BC217B5" w14:textId="77777777" w:rsidR="00117FE1" w:rsidRPr="00DD6250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</w:pPr>
      <w:r w:rsidRPr="00DD625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lang w:val="x-none" w:eastAsia="x-none"/>
        </w:rPr>
        <w:t>Przyjmuję do realizacji</w:t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 xml:space="preserve">    (data i</w:t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x-none"/>
        </w:rPr>
        <w:t xml:space="preserve"> czytelne </w:t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 xml:space="preserve"> podpisy osób prowadzących przedmiot w danym roku akademickim)</w:t>
      </w:r>
    </w:p>
    <w:p w14:paraId="50143DF7" w14:textId="77777777" w:rsidR="00117FE1" w:rsidRPr="00DD6250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x-none"/>
        </w:rPr>
      </w:pPr>
    </w:p>
    <w:p w14:paraId="339A03F3" w14:textId="77777777" w:rsidR="00117FE1" w:rsidRPr="00DD6250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x-none"/>
        </w:rPr>
      </w:pPr>
    </w:p>
    <w:p w14:paraId="3696453D" w14:textId="77777777" w:rsidR="00141A73" w:rsidRPr="00DD6250" w:rsidRDefault="00117FE1" w:rsidP="0051798F">
      <w:pPr>
        <w:tabs>
          <w:tab w:val="left" w:pos="567"/>
        </w:tabs>
        <w:ind w:right="20"/>
        <w:jc w:val="both"/>
        <w:rPr>
          <w:rFonts w:asciiTheme="minorHAnsi" w:eastAsia="Times New Roman" w:hAnsiTheme="minorHAnsi" w:cstheme="minorHAnsi"/>
          <w:b/>
          <w:i/>
          <w:color w:val="auto"/>
          <w:sz w:val="19"/>
          <w:szCs w:val="19"/>
          <w:lang w:val="x-none" w:eastAsia="x-none"/>
        </w:rPr>
      </w:pP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x-none"/>
        </w:rPr>
        <w:t xml:space="preserve">             </w:t>
      </w:r>
      <w:r w:rsidRPr="00DD6250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>............................................................................................................................</w:t>
      </w:r>
    </w:p>
    <w:sectPr w:rsidR="00141A73" w:rsidRPr="00DD6250" w:rsidSect="006B66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2BD2" w14:textId="77777777" w:rsidR="00701E09" w:rsidRDefault="00701E09" w:rsidP="00252F1C">
      <w:r>
        <w:separator/>
      </w:r>
    </w:p>
  </w:endnote>
  <w:endnote w:type="continuationSeparator" w:id="0">
    <w:p w14:paraId="4E67F689" w14:textId="77777777" w:rsidR="00701E09" w:rsidRDefault="00701E09" w:rsidP="002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C0F8" w14:textId="77777777" w:rsidR="00701E09" w:rsidRDefault="00701E09" w:rsidP="00252F1C">
      <w:r>
        <w:separator/>
      </w:r>
    </w:p>
  </w:footnote>
  <w:footnote w:type="continuationSeparator" w:id="0">
    <w:p w14:paraId="68F385CC" w14:textId="77777777" w:rsidR="00701E09" w:rsidRDefault="00701E09" w:rsidP="002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0730F1"/>
    <w:multiLevelType w:val="hybridMultilevel"/>
    <w:tmpl w:val="A8DA6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A89248C"/>
    <w:multiLevelType w:val="hybridMultilevel"/>
    <w:tmpl w:val="896EDAC4"/>
    <w:lvl w:ilvl="0" w:tplc="041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1CF81DEF"/>
    <w:multiLevelType w:val="hybridMultilevel"/>
    <w:tmpl w:val="284A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5E95"/>
    <w:multiLevelType w:val="hybridMultilevel"/>
    <w:tmpl w:val="8430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3CE"/>
    <w:multiLevelType w:val="hybridMultilevel"/>
    <w:tmpl w:val="4120EE74"/>
    <w:lvl w:ilvl="0" w:tplc="85AA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DB16A03"/>
    <w:multiLevelType w:val="hybridMultilevel"/>
    <w:tmpl w:val="E4A4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E8BE">
      <w:numFmt w:val="bullet"/>
      <w:lvlText w:val="•"/>
      <w:lvlJc w:val="left"/>
      <w:pPr>
        <w:ind w:left="1575" w:hanging="49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8F"/>
    <w:rsid w:val="000071C0"/>
    <w:rsid w:val="0004064A"/>
    <w:rsid w:val="00061A3C"/>
    <w:rsid w:val="00075AC3"/>
    <w:rsid w:val="000D16F0"/>
    <w:rsid w:val="000D22F1"/>
    <w:rsid w:val="000F2399"/>
    <w:rsid w:val="000F72E9"/>
    <w:rsid w:val="00117FE1"/>
    <w:rsid w:val="00123A8F"/>
    <w:rsid w:val="001321C5"/>
    <w:rsid w:val="00137B82"/>
    <w:rsid w:val="00141A73"/>
    <w:rsid w:val="0018553A"/>
    <w:rsid w:val="001D75F8"/>
    <w:rsid w:val="00245F38"/>
    <w:rsid w:val="00252F1C"/>
    <w:rsid w:val="002565A1"/>
    <w:rsid w:val="00296864"/>
    <w:rsid w:val="002A0CB1"/>
    <w:rsid w:val="002A0D06"/>
    <w:rsid w:val="002D30DE"/>
    <w:rsid w:val="002D789B"/>
    <w:rsid w:val="00353823"/>
    <w:rsid w:val="0037771A"/>
    <w:rsid w:val="003B58EC"/>
    <w:rsid w:val="003B6A2E"/>
    <w:rsid w:val="003D498F"/>
    <w:rsid w:val="00417810"/>
    <w:rsid w:val="004D4849"/>
    <w:rsid w:val="004E0911"/>
    <w:rsid w:val="004F6255"/>
    <w:rsid w:val="004F70AE"/>
    <w:rsid w:val="005051D9"/>
    <w:rsid w:val="0051798F"/>
    <w:rsid w:val="00545FD8"/>
    <w:rsid w:val="0065485F"/>
    <w:rsid w:val="006B6679"/>
    <w:rsid w:val="006F7E13"/>
    <w:rsid w:val="00701E09"/>
    <w:rsid w:val="0072400E"/>
    <w:rsid w:val="0073747B"/>
    <w:rsid w:val="00764667"/>
    <w:rsid w:val="00783FFE"/>
    <w:rsid w:val="007F4AAA"/>
    <w:rsid w:val="00835F39"/>
    <w:rsid w:val="00864B81"/>
    <w:rsid w:val="008759C9"/>
    <w:rsid w:val="00875B33"/>
    <w:rsid w:val="00881B2D"/>
    <w:rsid w:val="00946EEB"/>
    <w:rsid w:val="009538A5"/>
    <w:rsid w:val="00964789"/>
    <w:rsid w:val="00967BDC"/>
    <w:rsid w:val="00994DC3"/>
    <w:rsid w:val="00995154"/>
    <w:rsid w:val="009E5E97"/>
    <w:rsid w:val="009F2CD0"/>
    <w:rsid w:val="00A11869"/>
    <w:rsid w:val="00AE2D43"/>
    <w:rsid w:val="00B31B28"/>
    <w:rsid w:val="00B653C2"/>
    <w:rsid w:val="00B65534"/>
    <w:rsid w:val="00BB302B"/>
    <w:rsid w:val="00BD47DD"/>
    <w:rsid w:val="00BF0CA2"/>
    <w:rsid w:val="00C00158"/>
    <w:rsid w:val="00C17555"/>
    <w:rsid w:val="00C222D2"/>
    <w:rsid w:val="00C476DA"/>
    <w:rsid w:val="00C479E2"/>
    <w:rsid w:val="00C623DA"/>
    <w:rsid w:val="00CF603F"/>
    <w:rsid w:val="00D11D9B"/>
    <w:rsid w:val="00D13B48"/>
    <w:rsid w:val="00D31C4D"/>
    <w:rsid w:val="00D70B7E"/>
    <w:rsid w:val="00DC20B3"/>
    <w:rsid w:val="00DD2747"/>
    <w:rsid w:val="00DD6250"/>
    <w:rsid w:val="00E05C1A"/>
    <w:rsid w:val="00E17945"/>
    <w:rsid w:val="00E41D50"/>
    <w:rsid w:val="00E537C1"/>
    <w:rsid w:val="00E57191"/>
    <w:rsid w:val="00E57671"/>
    <w:rsid w:val="00E73EE2"/>
    <w:rsid w:val="00EA6FD3"/>
    <w:rsid w:val="00EC1666"/>
    <w:rsid w:val="00ED10DA"/>
    <w:rsid w:val="00EF23C1"/>
    <w:rsid w:val="00F16EA2"/>
    <w:rsid w:val="00F85F77"/>
    <w:rsid w:val="00FB6D78"/>
    <w:rsid w:val="00FD20BB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755A"/>
  <w15:docId w15:val="{181BC499-29AF-4EBA-BFB6-2F38C08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9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4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Brak">
    <w:name w:val="Brak"/>
    <w:rsid w:val="00783F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F1C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F1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81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o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Marzena Sobieraj</cp:lastModifiedBy>
  <cp:revision>2</cp:revision>
  <dcterms:created xsi:type="dcterms:W3CDTF">2024-11-25T11:12:00Z</dcterms:created>
  <dcterms:modified xsi:type="dcterms:W3CDTF">2024-11-25T11:12:00Z</dcterms:modified>
</cp:coreProperties>
</file>