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B4" w:rsidRDefault="00FE03F6">
      <w:pPr>
        <w:spacing w:after="0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658B4" w:rsidRDefault="00FE03F6">
      <w:pPr>
        <w:spacing w:after="9"/>
        <w:ind w:right="640"/>
        <w:jc w:val="right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UNIWERSYTET JANA KOCHANOWSKIEGO W KIELCACH </w:t>
      </w:r>
    </w:p>
    <w:p w:rsidR="00E658B4" w:rsidRDefault="00FE03F6">
      <w:pPr>
        <w:spacing w:after="50"/>
        <w:ind w:left="82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658B4" w:rsidRDefault="00FE03F6">
      <w:pPr>
        <w:spacing w:after="0"/>
        <w:ind w:left="1885"/>
      </w:pPr>
      <w:r>
        <w:rPr>
          <w:rFonts w:ascii="Times New Roman" w:hAnsi="Times New Roman"/>
          <w:b/>
          <w:bCs/>
          <w:sz w:val="36"/>
          <w:szCs w:val="36"/>
          <w:lang w:val="fr-FR"/>
        </w:rPr>
        <w:t>STUDIUM J</w:t>
      </w:r>
      <w:r>
        <w:rPr>
          <w:rFonts w:ascii="Times New Roman" w:hAnsi="Times New Roman"/>
          <w:b/>
          <w:bCs/>
          <w:sz w:val="36"/>
          <w:szCs w:val="36"/>
        </w:rPr>
        <w:t>Ę</w:t>
      </w:r>
      <w:r>
        <w:rPr>
          <w:rFonts w:ascii="Times New Roman" w:hAnsi="Times New Roman"/>
          <w:b/>
          <w:bCs/>
          <w:sz w:val="36"/>
          <w:szCs w:val="36"/>
        </w:rPr>
        <w:t>ZYK</w:t>
      </w:r>
      <w:r>
        <w:rPr>
          <w:rFonts w:ascii="Times New Roman" w:hAnsi="Times New Roman"/>
          <w:b/>
          <w:bCs/>
          <w:sz w:val="36"/>
          <w:szCs w:val="36"/>
        </w:rPr>
        <w:t>Ó</w:t>
      </w:r>
      <w:r>
        <w:rPr>
          <w:rFonts w:ascii="Times New Roman" w:hAnsi="Times New Roman"/>
          <w:b/>
          <w:bCs/>
          <w:sz w:val="36"/>
          <w:szCs w:val="36"/>
          <w:lang w:val="de-DE"/>
        </w:rPr>
        <w:t xml:space="preserve">W OBCYCH </w:t>
      </w:r>
    </w:p>
    <w:p w:rsidR="00E658B4" w:rsidRDefault="00FE03F6">
      <w:pPr>
        <w:spacing w:after="0"/>
        <w:ind w:left="82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658B4" w:rsidRDefault="00FE03F6">
      <w:pPr>
        <w:spacing w:after="0"/>
        <w:ind w:left="82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658B4" w:rsidRDefault="00FE03F6">
      <w:pPr>
        <w:spacing w:after="0"/>
        <w:ind w:left="82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658B4" w:rsidRDefault="00FE03F6">
      <w:pPr>
        <w:spacing w:after="0"/>
        <w:ind w:left="73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58B4" w:rsidRDefault="00FE03F6">
      <w:pPr>
        <w:spacing w:after="0"/>
        <w:ind w:left="62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tabs>
          <w:tab w:val="center" w:pos="4630"/>
          <w:tab w:val="center" w:pos="6698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2514600" cy="1577340"/>
            <wp:effectExtent l="0" t="0" r="0" b="0"/>
            <wp:docPr id="1073741825" name="officeArt object" descr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9" descr="Picture 3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77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3"/>
      </w:pPr>
      <w:r>
        <w:rPr>
          <w:noProof/>
        </w:rPr>
        <w:drawing>
          <wp:inline distT="0" distB="0" distL="0" distR="0">
            <wp:extent cx="5722620" cy="1242060"/>
            <wp:effectExtent l="0" t="0" r="0" b="0"/>
            <wp:docPr id="1073741826" name="officeArt object" descr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8" descr="Picture 3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158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 w:line="35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OPIS EGZAMINU Z J</w:t>
      </w:r>
      <w:r>
        <w:rPr>
          <w:rFonts w:ascii="Times New Roman" w:hAnsi="Times New Roman"/>
          <w:b/>
          <w:bCs/>
          <w:sz w:val="36"/>
          <w:szCs w:val="36"/>
        </w:rPr>
        <w:t>Ę</w:t>
      </w:r>
      <w:r>
        <w:rPr>
          <w:rFonts w:ascii="Times New Roman" w:hAnsi="Times New Roman"/>
          <w:b/>
          <w:bCs/>
          <w:sz w:val="36"/>
          <w:szCs w:val="36"/>
          <w:lang w:val="pt-PT"/>
        </w:rPr>
        <w:t>ZYKA OBCEGO</w:t>
      </w:r>
    </w:p>
    <w:p w:rsidR="00E658B4" w:rsidRDefault="00FE03F6">
      <w:pPr>
        <w:spacing w:after="0" w:line="358" w:lineRule="auto"/>
        <w:ind w:left="283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POZIOM B2+</w:t>
      </w:r>
    </w:p>
    <w:p w:rsidR="00E658B4" w:rsidRDefault="00FE03F6">
      <w:pPr>
        <w:spacing w:after="0" w:line="358" w:lineRule="auto"/>
        <w:ind w:left="283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sesja letnia 2019/2020</w:t>
      </w:r>
    </w:p>
    <w:p w:rsidR="00E658B4" w:rsidRDefault="00E658B4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58B4" w:rsidRDefault="00E658B4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58B4" w:rsidRDefault="00E658B4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58B4" w:rsidRDefault="00E658B4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58B4" w:rsidRDefault="00E658B4">
      <w:pPr>
        <w:spacing w:after="0" w:line="358" w:lineRule="auto"/>
        <w:ind w:left="2820" w:hanging="155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58B4" w:rsidRDefault="00E658B4">
      <w:pPr>
        <w:spacing w:after="0" w:line="358" w:lineRule="auto"/>
        <w:ind w:left="2820" w:hanging="1551"/>
      </w:pPr>
    </w:p>
    <w:p w:rsidR="00E658B4" w:rsidRDefault="00E658B4">
      <w:pPr>
        <w:spacing w:after="0"/>
        <w:jc w:val="center"/>
      </w:pPr>
    </w:p>
    <w:p w:rsidR="00E658B4" w:rsidRDefault="00FE03F6">
      <w:pPr>
        <w:spacing w:after="34" w:line="256" w:lineRule="auto"/>
        <w:ind w:left="662" w:hanging="6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Egzamin z j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zyka obcego na studiach II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°</w:t>
      </w:r>
    </w:p>
    <w:p w:rsidR="00E658B4" w:rsidRDefault="00FE03F6">
      <w:pPr>
        <w:spacing w:after="34" w:line="256" w:lineRule="auto"/>
        <w:ind w:left="662" w:hanging="6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oraz studiach jednolitych </w:t>
      </w:r>
      <w:r>
        <w:rPr>
          <w:rFonts w:ascii="Times New Roman" w:hAnsi="Times New Roman"/>
          <w:b/>
          <w:bCs/>
          <w:sz w:val="28"/>
          <w:szCs w:val="28"/>
        </w:rPr>
        <w:t>magisterskich</w:t>
      </w:r>
    </w:p>
    <w:p w:rsidR="00E658B4" w:rsidRDefault="00FE03F6">
      <w:pPr>
        <w:spacing w:after="34" w:line="256" w:lineRule="auto"/>
        <w:ind w:left="662" w:hanging="6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jest egzaminem przeprowadzanym na poziomie B2+  </w:t>
      </w:r>
    </w:p>
    <w:p w:rsidR="00E658B4" w:rsidRDefault="00FE03F6">
      <w:pPr>
        <w:spacing w:after="34" w:line="256" w:lineRule="auto"/>
        <w:ind w:left="662" w:hanging="634"/>
        <w:jc w:val="center"/>
      </w:pPr>
      <w:r>
        <w:rPr>
          <w:rFonts w:ascii="Times New Roman" w:hAnsi="Times New Roman"/>
          <w:b/>
          <w:bCs/>
          <w:sz w:val="28"/>
          <w:szCs w:val="28"/>
        </w:rPr>
        <w:t>wg Europejskiego Systemu Opisu Kszta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cenia J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zykowego Rady Europy</w:t>
      </w:r>
    </w:p>
    <w:p w:rsidR="00E658B4" w:rsidRDefault="00FE03F6">
      <w:pPr>
        <w:spacing w:after="42"/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658B4" w:rsidRDefault="00FE03F6">
      <w:pPr>
        <w:spacing w:after="0" w:line="270" w:lineRule="auto"/>
      </w:pPr>
      <w:r>
        <w:rPr>
          <w:rFonts w:ascii="Times New Roman" w:hAnsi="Times New Roman"/>
          <w:sz w:val="24"/>
          <w:szCs w:val="24"/>
        </w:rPr>
        <w:t>Na studi</w:t>
      </w:r>
      <w:r>
        <w:rPr>
          <w:rFonts w:ascii="Times New Roman" w:hAnsi="Times New Roman"/>
          <w:sz w:val="24"/>
          <w:szCs w:val="24"/>
          <w:lang w:val="es-ES_tradnl"/>
        </w:rPr>
        <w:t>ach</w:t>
      </w:r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</w:rPr>
        <w:t>realizowany jest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zyk obcy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specjalistyczny.</w:t>
      </w:r>
    </w:p>
    <w:p w:rsidR="00E658B4" w:rsidRDefault="00FE03F6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jednolitych magisterskich realizowany jest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zyk 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 i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 specjalistyczny.</w:t>
      </w:r>
    </w:p>
    <w:p w:rsidR="00E658B4" w:rsidRDefault="00FE03F6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z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zyka obcego na poziomie B2+ studi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stacjonarnych i niestacjonarnych w sesji letniej 2019/20 jest przeprowadzany w formie egzaminu pisemnego i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ci.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4" w:type="dxa"/>
            </w:tcMar>
          </w:tcPr>
          <w:p w:rsidR="00E658B4" w:rsidRDefault="00FE03F6">
            <w:pPr>
              <w:ind w:right="11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egzaminacyjne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7" w:type="dxa"/>
            </w:tcMar>
          </w:tcPr>
          <w:p w:rsidR="00E658B4" w:rsidRDefault="00FE03F6">
            <w:pPr>
              <w:spacing w:after="0" w:line="240" w:lineRule="auto"/>
              <w:ind w:right="10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zadania egzaminacyjnego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Autoprezentacja akademicka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188" w:type="dxa"/>
            </w:tcMar>
          </w:tcPr>
          <w:p w:rsidR="00E658B4" w:rsidRDefault="00FE03F6">
            <w:pPr>
              <w:spacing w:after="0" w:line="240" w:lineRule="auto"/>
              <w:ind w:left="2" w:right="108"/>
              <w:jc w:val="both"/>
            </w:pPr>
            <w:r>
              <w:rPr>
                <w:lang w:val="nl-NL"/>
              </w:rPr>
              <w:t xml:space="preserve"> Zadanie na 1</w:t>
            </w:r>
            <w:r>
              <w:t xml:space="preserve">50-180 słów. </w:t>
            </w:r>
            <w:r>
              <w:rPr>
                <w:rFonts w:ascii="Times New Roman" w:hAnsi="Times New Roman"/>
                <w:sz w:val="24"/>
                <w:szCs w:val="24"/>
              </w:rPr>
              <w:t>Student przedstawia swoj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osob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jako studenta  wydzia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i konkretnego kierunku studi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w,  wymienia przyk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adowe przedmioty kierunkowe w swoim programie studi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w, prezentuje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swoje zainteresowania akademickie, wspomina temat swojej pracy magisterskiej, opowiada o przysz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karierze zawodowej.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II.  </w:t>
            </w:r>
          </w:p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1.Prezentacja popularno - naukowa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51" w:line="234" w:lineRule="auto"/>
              <w:ind w:left="2194" w:right="156" w:hanging="2086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lub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Prezentacja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187" w:type="dxa"/>
            </w:tcMar>
          </w:tcPr>
          <w:p w:rsidR="00E658B4" w:rsidRDefault="00FE03F6">
            <w:pPr>
              <w:spacing w:after="0" w:line="239" w:lineRule="auto"/>
              <w:ind w:left="2" w:right="10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Prezentacja (na ok. 800 s</w:t>
            </w:r>
            <w:r>
              <w:rPr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</w:rPr>
              <w:t>w, minimum 750 s</w:t>
            </w:r>
            <w:r>
              <w:rPr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</w:rPr>
              <w:t>w) dotyczy zagadnie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pracy dyplomowej  lub  zakresu studiowanego kierunku studi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wyra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enie opinii do omawianego tematu.</w:t>
            </w:r>
          </w:p>
          <w:p w:rsidR="00E658B4" w:rsidRDefault="00FE03F6">
            <w:pPr>
              <w:spacing w:after="0" w:line="238" w:lineRule="auto"/>
              <w:ind w:left="2" w:right="107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Student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e om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wyniki bada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swojej pracy /przedstawi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sz w:val="24"/>
                <w:szCs w:val="24"/>
              </w:rPr>
              <w:t>badawcz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pracy/. Student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w ramach tego 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wiczenia om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dokonania /dorobek naukowy znanej postaci reprezentuj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cej 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dziedzin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nauki). </w:t>
            </w:r>
          </w:p>
          <w:p w:rsidR="00E658B4" w:rsidRDefault="00FE03F6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FE03F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8B4" w:rsidRDefault="00E658B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8B4" w:rsidRDefault="00E658B4">
            <w:pPr>
              <w:spacing w:after="0" w:line="240" w:lineRule="auto"/>
              <w:ind w:left="2"/>
            </w:pPr>
          </w:p>
          <w:p w:rsidR="00E658B4" w:rsidRDefault="00FE03F6">
            <w:pPr>
              <w:spacing w:after="0" w:line="245" w:lineRule="auto"/>
              <w:ind w:left="2" w:right="101"/>
              <w:jc w:val="both"/>
            </w:pPr>
            <w:r>
              <w:t>Prezentacja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ok. 800 s</w:t>
            </w:r>
            <w:r>
              <w:rPr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</w:rPr>
              <w:t>w, minimum 750 s</w:t>
            </w:r>
            <w:r>
              <w:rPr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</w:rPr>
              <w:t>w)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naukowego w 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zyku obcym oraz wyra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enie </w:t>
            </w:r>
            <w:r>
              <w:rPr>
                <w:rFonts w:ascii="Times New Roman" w:hAnsi="Times New Roman"/>
                <w:sz w:val="24"/>
                <w:szCs w:val="24"/>
              </w:rPr>
              <w:t>opinii do omawianego tematu z zakresu studiowanej dyscypliny naukowej.</w:t>
            </w:r>
          </w:p>
          <w:p w:rsidR="00E658B4" w:rsidRDefault="00FE03F6">
            <w:pPr>
              <w:spacing w:after="0" w:line="240" w:lineRule="auto"/>
              <w:ind w:left="2" w:right="10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(Student samodzielnie wybiera artyku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</w:rPr>
              <w:t>naukowy w 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zyku obcym z zakresu studiowanej dyscypliny naukowej, kt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 przedstawia lektorowi na minimum  2 tygodnie przed egzaminem. Podczas 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wiczenia student prezentuje 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naukowego oraz podaje swoje opinie do omawianego tematu.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E658B4"/>
        </w:tc>
      </w:tr>
    </w:tbl>
    <w:p w:rsidR="00E658B4" w:rsidRDefault="00E658B4">
      <w:pPr>
        <w:widowControl w:val="0"/>
        <w:spacing w:after="0" w:line="240" w:lineRule="auto"/>
        <w:ind w:left="216" w:hanging="216"/>
      </w:pPr>
    </w:p>
    <w:p w:rsidR="00E658B4" w:rsidRDefault="00E658B4">
      <w:pPr>
        <w:widowControl w:val="0"/>
        <w:spacing w:after="0" w:line="240" w:lineRule="auto"/>
        <w:ind w:left="108" w:hanging="108"/>
      </w:pPr>
    </w:p>
    <w:p w:rsidR="00E658B4" w:rsidRDefault="00E658B4">
      <w:pPr>
        <w:widowControl w:val="0"/>
        <w:spacing w:after="0" w:line="240" w:lineRule="auto"/>
      </w:pPr>
    </w:p>
    <w:p w:rsidR="00E658B4" w:rsidRDefault="00FE03F6">
      <w:pPr>
        <w:spacing w:after="36"/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658B4" w:rsidRDefault="00FE03F6">
      <w:pPr>
        <w:spacing w:after="0" w:line="270" w:lineRule="auto"/>
        <w:jc w:val="both"/>
      </w:pPr>
      <w:r>
        <w:rPr>
          <w:rFonts w:ascii="Times New Roman" w:hAnsi="Times New Roman"/>
          <w:sz w:val="24"/>
          <w:szCs w:val="24"/>
        </w:rPr>
        <w:t>Weryfikacja egzaminu odbywa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podstawie przedstawionych przez studenta zada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egzaminacyjnych w formie pisemnej.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KRYTERIA OCENY EGZAMINU: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58B4" w:rsidRDefault="00FE03F6">
      <w:pPr>
        <w:spacing w:after="5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numPr>
          <w:ilvl w:val="0"/>
          <w:numId w:val="2"/>
        </w:numPr>
        <w:spacing w:after="25"/>
        <w:ind w:right="32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poprawno</w:t>
      </w:r>
      <w:r>
        <w:rPr>
          <w:rFonts w:ascii="Times New Roman" w:hAnsi="Times New Roman"/>
          <w:b/>
          <w:bCs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zykowa wypowiedzi </w:t>
      </w:r>
      <w:r>
        <w:rPr>
          <w:rFonts w:ascii="Times New Roman" w:hAnsi="Times New Roman"/>
          <w:sz w:val="24"/>
          <w:szCs w:val="24"/>
        </w:rPr>
        <w:t xml:space="preserve">(leksyka, gramatyka, pisownia); </w:t>
      </w:r>
    </w:p>
    <w:p w:rsidR="00E658B4" w:rsidRDefault="00FE03F6">
      <w:pPr>
        <w:numPr>
          <w:ilvl w:val="0"/>
          <w:numId w:val="2"/>
        </w:numPr>
        <w:spacing w:after="0" w:line="270" w:lineRule="auto"/>
        <w:ind w:right="325"/>
        <w:rPr>
          <w:sz w:val="24"/>
          <w:szCs w:val="24"/>
        </w:rPr>
      </w:pPr>
      <w:r>
        <w:rPr>
          <w:b/>
          <w:bCs/>
          <w:sz w:val="24"/>
          <w:szCs w:val="24"/>
        </w:rPr>
        <w:t>struktura</w:t>
      </w:r>
      <w:r>
        <w:rPr>
          <w:rFonts w:ascii="Times New Roman" w:hAnsi="Times New Roman"/>
          <w:b/>
          <w:bCs/>
          <w:sz w:val="24"/>
          <w:szCs w:val="24"/>
        </w:rPr>
        <w:t xml:space="preserve"> wypowiedzi</w:t>
      </w:r>
      <w:r>
        <w:rPr>
          <w:rFonts w:ascii="Times New Roman" w:hAnsi="Times New Roman"/>
          <w:sz w:val="24"/>
          <w:szCs w:val="24"/>
        </w:rPr>
        <w:t xml:space="preserve"> ( 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jno</w:t>
      </w:r>
      <w:r>
        <w:rPr>
          <w:rFonts w:ascii="Times New Roman" w:hAnsi="Times New 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>, logika i struktura prezentacji,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zwrot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typowych dla prezentacji); </w:t>
      </w:r>
    </w:p>
    <w:p w:rsidR="00E658B4" w:rsidRDefault="00FE03F6">
      <w:pPr>
        <w:numPr>
          <w:ilvl w:val="0"/>
          <w:numId w:val="2"/>
        </w:numPr>
        <w:spacing w:after="0" w:line="270" w:lineRule="auto"/>
        <w:ind w:right="32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zyk u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 xml:space="preserve">yty w  prezentacji </w:t>
      </w:r>
      <w:r>
        <w:rPr>
          <w:rFonts w:ascii="Times New Roman" w:hAnsi="Times New Roman"/>
          <w:sz w:val="24"/>
          <w:szCs w:val="24"/>
        </w:rPr>
        <w:t>(bogactwo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ownictwa  specjalistycznego i s</w:t>
      </w:r>
      <w:r>
        <w:rPr>
          <w:rFonts w:ascii="Times New Roman" w:hAnsi="Times New Roman"/>
          <w:sz w:val="24"/>
          <w:szCs w:val="24"/>
          <w:lang w:val="de-DE"/>
        </w:rPr>
        <w:t xml:space="preserve">truktur </w:t>
      </w:r>
      <w:r>
        <w:rPr>
          <w:rFonts w:ascii="Times New Roman" w:hAnsi="Times New Roman"/>
          <w:sz w:val="24"/>
          <w:szCs w:val="24"/>
        </w:rPr>
        <w:t xml:space="preserve">leksykalno-gramatycznych).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 w:line="270" w:lineRule="auto"/>
        <w:ind w:left="360" w:right="58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Skala ocen: Zadanie</w:t>
      </w:r>
      <w:r>
        <w:rPr>
          <w:rFonts w:ascii="Times New Roman" w:hAnsi="Times New Roman"/>
          <w:b/>
          <w:bCs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10pkt.                        </w:t>
      </w:r>
    </w:p>
    <w:p w:rsidR="00E658B4" w:rsidRDefault="00FE03F6">
      <w:pPr>
        <w:spacing w:after="0" w:line="270" w:lineRule="auto"/>
        <w:ind w:left="360" w:right="5859" w:hanging="1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Zadanie 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pt-PT"/>
        </w:rPr>
        <w:t xml:space="preserve">. 30kt. </w:t>
      </w:r>
    </w:p>
    <w:p w:rsidR="00E658B4" w:rsidRDefault="00FE03F6">
      <w:pPr>
        <w:spacing w:after="0" w:line="27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------------- </w:t>
      </w:r>
    </w:p>
    <w:p w:rsidR="00E658B4" w:rsidRDefault="00FE03F6">
      <w:pPr>
        <w:spacing w:after="0" w:line="27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Suma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w:    40 pkt.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100% </w:t>
      </w:r>
    </w:p>
    <w:p w:rsidR="00E658B4" w:rsidRDefault="00FE03F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58B4" w:rsidRDefault="00FE03F6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Normal"/>
        <w:tblW w:w="66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038"/>
        <w:gridCol w:w="2533"/>
      </w:tblGrid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E658B4" w:rsidRDefault="00FE03F6">
            <w:pPr>
              <w:ind w:left="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Punkty </w:t>
            </w:r>
          </w:p>
          <w:p w:rsidR="00E658B4" w:rsidRDefault="00FE03F6">
            <w:pPr>
              <w:spacing w:after="0" w:line="240" w:lineRule="auto"/>
              <w:ind w:left="6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Wyniki 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Ocena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51-60%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dostateczny (3.0)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61-70%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dostateczny plus (3.5)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71-80%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dobry (4.0)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81-90%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dobry plus (4.5) </w:t>
            </w:r>
          </w:p>
        </w:tc>
      </w:tr>
      <w:tr w:rsidR="00E65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91-100%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8B4" w:rsidRDefault="00FE03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bardzo dobry (5.0) </w:t>
            </w:r>
          </w:p>
        </w:tc>
      </w:tr>
    </w:tbl>
    <w:p w:rsidR="00E658B4" w:rsidRDefault="00E658B4">
      <w:pPr>
        <w:widowControl w:val="0"/>
        <w:spacing w:after="0" w:line="240" w:lineRule="auto"/>
        <w:ind w:left="216" w:hanging="216"/>
      </w:pPr>
    </w:p>
    <w:p w:rsidR="00E658B4" w:rsidRDefault="00E658B4">
      <w:pPr>
        <w:widowControl w:val="0"/>
        <w:spacing w:after="0" w:line="240" w:lineRule="auto"/>
        <w:ind w:left="108" w:hanging="108"/>
      </w:pPr>
    </w:p>
    <w:p w:rsidR="00E658B4" w:rsidRDefault="00E658B4">
      <w:pPr>
        <w:widowControl w:val="0"/>
        <w:spacing w:after="0" w:line="240" w:lineRule="auto"/>
      </w:pPr>
    </w:p>
    <w:p w:rsidR="00E658B4" w:rsidRDefault="00FE03F6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E658B4">
      <w:headerReference w:type="default" r:id="rId9"/>
      <w:footerReference w:type="default" r:id="rId10"/>
      <w:pgSz w:w="11900" w:h="16840"/>
      <w:pgMar w:top="1082" w:right="1418" w:bottom="1115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F6" w:rsidRDefault="00FE03F6">
      <w:pPr>
        <w:spacing w:after="0" w:line="240" w:lineRule="auto"/>
      </w:pPr>
      <w:r>
        <w:separator/>
      </w:r>
    </w:p>
  </w:endnote>
  <w:endnote w:type="continuationSeparator" w:id="0">
    <w:p w:rsidR="00FE03F6" w:rsidRDefault="00FE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B4" w:rsidRDefault="00FE03F6">
    <w:pPr>
      <w:tabs>
        <w:tab w:val="right" w:pos="9046"/>
      </w:tabs>
      <w:spacing w:after="0"/>
    </w:pP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fldChar w:fldCharType="begin"/>
    </w:r>
    <w:r>
      <w:instrText xml:space="preserve"> PAGE </w:instrText>
    </w:r>
    <w:r w:rsidR="006E27A5">
      <w:fldChar w:fldCharType="separate"/>
    </w:r>
    <w:r w:rsidR="006E27A5">
      <w:rPr>
        <w:noProof/>
      </w:rPr>
      <w:t>2</w:t>
    </w:r>
    <w:r>
      <w:fldChar w:fldCharType="end"/>
    </w: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F6" w:rsidRDefault="00FE03F6">
      <w:pPr>
        <w:spacing w:after="0" w:line="240" w:lineRule="auto"/>
      </w:pPr>
      <w:r>
        <w:separator/>
      </w:r>
    </w:p>
  </w:footnote>
  <w:footnote w:type="continuationSeparator" w:id="0">
    <w:p w:rsidR="00FE03F6" w:rsidRDefault="00FE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B4" w:rsidRDefault="00E658B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4439"/>
    <w:multiLevelType w:val="hybridMultilevel"/>
    <w:tmpl w:val="59FA4172"/>
    <w:numStyleLink w:val="ImportedStyle1"/>
  </w:abstractNum>
  <w:abstractNum w:abstractNumId="1" w15:restartNumberingAfterBreak="0">
    <w:nsid w:val="77EC7599"/>
    <w:multiLevelType w:val="hybridMultilevel"/>
    <w:tmpl w:val="59FA4172"/>
    <w:styleLink w:val="ImportedStyle1"/>
    <w:lvl w:ilvl="0" w:tplc="1E4219DA">
      <w:start w:val="1"/>
      <w:numFmt w:val="decimal"/>
      <w:lvlText w:val="%1."/>
      <w:lvlJc w:val="left"/>
      <w:pPr>
        <w:ind w:left="69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705ED8">
      <w:start w:val="1"/>
      <w:numFmt w:val="lowerLetter"/>
      <w:lvlText w:val="%2."/>
      <w:lvlJc w:val="left"/>
      <w:pPr>
        <w:ind w:left="141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EAA82A">
      <w:start w:val="1"/>
      <w:numFmt w:val="lowerRoman"/>
      <w:lvlText w:val="%3."/>
      <w:lvlJc w:val="left"/>
      <w:pPr>
        <w:ind w:left="213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8A6388">
      <w:start w:val="1"/>
      <w:numFmt w:val="decimal"/>
      <w:lvlText w:val="%4."/>
      <w:lvlJc w:val="left"/>
      <w:pPr>
        <w:ind w:left="285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E406D4">
      <w:start w:val="1"/>
      <w:numFmt w:val="lowerLetter"/>
      <w:lvlText w:val="%5."/>
      <w:lvlJc w:val="left"/>
      <w:pPr>
        <w:ind w:left="357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DCCBAC">
      <w:start w:val="1"/>
      <w:numFmt w:val="lowerRoman"/>
      <w:lvlText w:val="%6."/>
      <w:lvlJc w:val="left"/>
      <w:pPr>
        <w:ind w:left="429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C4721C">
      <w:start w:val="1"/>
      <w:numFmt w:val="decimal"/>
      <w:lvlText w:val="%7."/>
      <w:lvlJc w:val="left"/>
      <w:pPr>
        <w:ind w:left="501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40453C">
      <w:start w:val="1"/>
      <w:numFmt w:val="lowerLetter"/>
      <w:lvlText w:val="%8."/>
      <w:lvlJc w:val="left"/>
      <w:pPr>
        <w:ind w:left="573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AA490A">
      <w:start w:val="1"/>
      <w:numFmt w:val="lowerRoman"/>
      <w:lvlText w:val="%9."/>
      <w:lvlJc w:val="left"/>
      <w:pPr>
        <w:ind w:left="645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4"/>
    <w:rsid w:val="006E27A5"/>
    <w:rsid w:val="00E658B4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C74295-C77B-4D6E-8D18-3C02BAF2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</dc:creator>
  <cp:lastModifiedBy>Judyta Nowak</cp:lastModifiedBy>
  <cp:revision>2</cp:revision>
  <dcterms:created xsi:type="dcterms:W3CDTF">2020-05-29T08:34:00Z</dcterms:created>
  <dcterms:modified xsi:type="dcterms:W3CDTF">2020-05-29T08:34:00Z</dcterms:modified>
</cp:coreProperties>
</file>