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7C" w:rsidRDefault="00FE607C">
      <w:pPr>
        <w:rPr>
          <w:rFonts w:eastAsia="Times New Roman" w:cs="Times New Roman"/>
          <w:b/>
          <w:bCs/>
        </w:rPr>
      </w:pPr>
    </w:p>
    <w:p w:rsidR="001D43CF" w:rsidRPr="001D43CF" w:rsidRDefault="001D43CF" w:rsidP="001D4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6" w:lineRule="exact"/>
        <w:ind w:right="60"/>
        <w:jc w:val="right"/>
        <w:rPr>
          <w:rFonts w:eastAsia="Times New Roman" w:cs="Times New Roman"/>
          <w:i/>
          <w:color w:val="auto"/>
          <w:sz w:val="19"/>
          <w:szCs w:val="19"/>
          <w:bdr w:val="none" w:sz="0" w:space="0" w:color="auto"/>
          <w:lang w:val="pl-PL"/>
        </w:rPr>
      </w:pPr>
      <w:r w:rsidRPr="001D43CF">
        <w:rPr>
          <w:rFonts w:eastAsia="Times New Roman" w:cs="Times New Roman"/>
          <w:i/>
          <w:color w:val="auto"/>
          <w:sz w:val="19"/>
          <w:szCs w:val="19"/>
          <w:bdr w:val="none" w:sz="0" w:space="0" w:color="auto"/>
          <w:lang w:val="pl-PL"/>
        </w:rPr>
        <w:t xml:space="preserve">Załącznik nr 1 do zarządzenia Rektora UJK nr 104 /2016 </w:t>
      </w:r>
    </w:p>
    <w:p w:rsidR="001D43CF" w:rsidRPr="001D43CF" w:rsidRDefault="001D43CF" w:rsidP="001D43CF">
      <w:pPr>
        <w:tabs>
          <w:tab w:val="left" w:pos="8272"/>
        </w:tabs>
        <w:spacing w:line="326" w:lineRule="exact"/>
        <w:ind w:left="2380" w:right="60"/>
        <w:rPr>
          <w:b/>
          <w:bCs/>
          <w:i/>
          <w:iCs/>
          <w:sz w:val="19"/>
          <w:szCs w:val="19"/>
          <w:lang w:val="pl-PL"/>
        </w:rPr>
      </w:pPr>
      <w:r w:rsidRPr="001D43CF">
        <w:rPr>
          <w:b/>
          <w:bCs/>
          <w:i/>
          <w:iCs/>
          <w:sz w:val="19"/>
          <w:szCs w:val="19"/>
          <w:lang w:val="pl-PL"/>
        </w:rPr>
        <w:tab/>
      </w:r>
    </w:p>
    <w:p w:rsidR="001D43CF" w:rsidRPr="001D43CF" w:rsidRDefault="001D43CF" w:rsidP="001D43CF">
      <w:pPr>
        <w:jc w:val="center"/>
        <w:rPr>
          <w:rFonts w:eastAsia="Times New Roman" w:cs="Times New Roman"/>
          <w:b/>
          <w:bCs/>
          <w:lang w:val="pl-PL"/>
        </w:rPr>
      </w:pPr>
      <w:r w:rsidRPr="001D43CF">
        <w:rPr>
          <w:b/>
          <w:bCs/>
          <w:lang w:val="pl-PL"/>
        </w:rPr>
        <w:t>KARTA PRZEDMIOTU</w:t>
      </w:r>
    </w:p>
    <w:p w:rsidR="001D43CF" w:rsidRPr="001D43CF" w:rsidRDefault="001D43CF" w:rsidP="001D43CF">
      <w:pPr>
        <w:jc w:val="center"/>
        <w:rPr>
          <w:rFonts w:eastAsia="Times New Roman" w:cs="Times New Roman"/>
          <w:b/>
          <w:bCs/>
          <w:sz w:val="16"/>
          <w:szCs w:val="16"/>
          <w:lang w:val="pl-PL"/>
        </w:rPr>
      </w:pPr>
    </w:p>
    <w:tbl>
      <w:tblPr>
        <w:tblStyle w:val="TableNormal2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D43CF" w:rsidRPr="001D43CF" w:rsidTr="00B02134">
        <w:trPr>
          <w:trHeight w:val="22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1D43CF" w:rsidRDefault="001D43CF" w:rsidP="001D43CF">
            <w:pPr>
              <w:rPr>
                <w:lang w:val="pl-PL"/>
              </w:rPr>
            </w:pPr>
            <w:r w:rsidRPr="001D43CF">
              <w:rPr>
                <w:b/>
                <w:bCs/>
                <w:sz w:val="20"/>
                <w:szCs w:val="20"/>
                <w:lang w:val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3CF" w:rsidRPr="001D43CF" w:rsidRDefault="001D43CF" w:rsidP="001D43CF">
            <w:pPr>
              <w:rPr>
                <w:lang w:val="pl-PL"/>
              </w:rPr>
            </w:pPr>
          </w:p>
        </w:tc>
      </w:tr>
      <w:tr w:rsidR="001D43CF" w:rsidRPr="001D43CF" w:rsidTr="00B02134">
        <w:trPr>
          <w:trHeight w:val="22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3CF" w:rsidRPr="001D43CF" w:rsidRDefault="001D43CF" w:rsidP="001D43CF">
            <w:pPr>
              <w:rPr>
                <w:lang w:val="pl-PL"/>
              </w:rPr>
            </w:pPr>
            <w:r w:rsidRPr="001D43CF">
              <w:rPr>
                <w:b/>
                <w:bCs/>
                <w:sz w:val="20"/>
                <w:szCs w:val="20"/>
                <w:lang w:val="pl-PL"/>
              </w:rPr>
              <w:t>Nazwa przedmiotu w języku</w:t>
            </w:r>
            <w:r w:rsidRPr="001D43CF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1D43CF" w:rsidRDefault="001D43CF" w:rsidP="001D43CF">
            <w:pPr>
              <w:jc w:val="center"/>
              <w:rPr>
                <w:lang w:val="pl-PL"/>
              </w:rPr>
            </w:pPr>
            <w:r w:rsidRPr="001D43CF">
              <w:rPr>
                <w:sz w:val="20"/>
                <w:szCs w:val="20"/>
                <w:lang w:val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3CF" w:rsidRPr="001D43CF" w:rsidRDefault="001D43CF" w:rsidP="001D43CF">
            <w:pPr>
              <w:jc w:val="center"/>
              <w:rPr>
                <w:rFonts w:eastAsia="Times New Roman" w:cs="Times New Roman"/>
                <w:b/>
                <w:bCs/>
                <w:iCs/>
                <w:sz w:val="22"/>
                <w:szCs w:val="20"/>
                <w:lang w:val="pl-PL"/>
              </w:rPr>
            </w:pPr>
            <w:r w:rsidRPr="001D43CF">
              <w:rPr>
                <w:b/>
                <w:bCs/>
                <w:iCs/>
                <w:sz w:val="22"/>
                <w:szCs w:val="20"/>
                <w:lang w:val="pl-PL"/>
              </w:rPr>
              <w:t>Lektorat języka obcego B2</w:t>
            </w:r>
          </w:p>
          <w:p w:rsidR="001D43CF" w:rsidRPr="001D43CF" w:rsidRDefault="001D43CF" w:rsidP="001D43CF">
            <w:pPr>
              <w:jc w:val="center"/>
              <w:rPr>
                <w:sz w:val="22"/>
                <w:lang w:val="pl-PL"/>
              </w:rPr>
            </w:pPr>
            <w:proofErr w:type="spellStart"/>
            <w:r w:rsidRPr="001D43CF">
              <w:rPr>
                <w:b/>
                <w:bCs/>
                <w:iCs/>
                <w:sz w:val="22"/>
                <w:szCs w:val="20"/>
                <w:lang w:val="pl-PL"/>
              </w:rPr>
              <w:t>Foreign</w:t>
            </w:r>
            <w:proofErr w:type="spellEnd"/>
            <w:r w:rsidRPr="001D43CF">
              <w:rPr>
                <w:b/>
                <w:bCs/>
                <w:iCs/>
                <w:sz w:val="22"/>
                <w:szCs w:val="20"/>
                <w:lang w:val="pl-PL"/>
              </w:rPr>
              <w:t xml:space="preserve"> </w:t>
            </w:r>
            <w:proofErr w:type="spellStart"/>
            <w:r w:rsidRPr="001D43CF">
              <w:rPr>
                <w:b/>
                <w:bCs/>
                <w:iCs/>
                <w:sz w:val="22"/>
                <w:szCs w:val="20"/>
                <w:lang w:val="pl-PL"/>
              </w:rPr>
              <w:t>language</w:t>
            </w:r>
            <w:proofErr w:type="spellEnd"/>
            <w:r w:rsidRPr="001D43CF">
              <w:rPr>
                <w:b/>
                <w:bCs/>
                <w:iCs/>
                <w:sz w:val="22"/>
                <w:szCs w:val="20"/>
                <w:lang w:val="pl-PL"/>
              </w:rPr>
              <w:t xml:space="preserve"> </w:t>
            </w:r>
            <w:proofErr w:type="spellStart"/>
            <w:r w:rsidRPr="001D43CF">
              <w:rPr>
                <w:b/>
                <w:bCs/>
                <w:iCs/>
                <w:sz w:val="22"/>
                <w:szCs w:val="20"/>
                <w:lang w:val="pl-PL"/>
              </w:rPr>
              <w:t>course</w:t>
            </w:r>
            <w:proofErr w:type="spellEnd"/>
            <w:r w:rsidRPr="001D43CF">
              <w:rPr>
                <w:b/>
                <w:bCs/>
                <w:iCs/>
                <w:sz w:val="22"/>
                <w:szCs w:val="20"/>
                <w:lang w:val="pl-PL"/>
              </w:rPr>
              <w:t xml:space="preserve"> B2</w:t>
            </w:r>
          </w:p>
        </w:tc>
      </w:tr>
      <w:tr w:rsidR="001D43CF" w:rsidRPr="001D43CF" w:rsidTr="00B02134">
        <w:trPr>
          <w:trHeight w:val="280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CF" w:rsidRPr="001D43CF" w:rsidRDefault="001D43CF" w:rsidP="001D43CF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1D43CF" w:rsidRDefault="001D43CF" w:rsidP="001D43CF">
            <w:pPr>
              <w:jc w:val="center"/>
              <w:rPr>
                <w:lang w:val="pl-PL"/>
              </w:rPr>
            </w:pPr>
            <w:r w:rsidRPr="001D43CF">
              <w:rPr>
                <w:sz w:val="20"/>
                <w:szCs w:val="20"/>
                <w:lang w:val="pl-PL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CF" w:rsidRPr="001D43CF" w:rsidRDefault="001D43CF" w:rsidP="001D43CF">
            <w:pPr>
              <w:rPr>
                <w:lang w:val="pl-PL"/>
              </w:rPr>
            </w:pPr>
          </w:p>
        </w:tc>
      </w:tr>
    </w:tbl>
    <w:p w:rsidR="001D43CF" w:rsidRDefault="001D43CF">
      <w:pPr>
        <w:rPr>
          <w:rFonts w:eastAsia="Times New Roman" w:cs="Times New Roman"/>
          <w:b/>
          <w:bCs/>
        </w:rPr>
      </w:pPr>
    </w:p>
    <w:p w:rsidR="001D43CF" w:rsidRDefault="001D43CF">
      <w:pPr>
        <w:rPr>
          <w:rFonts w:eastAsia="Times New Roman" w:cs="Times New Roman"/>
          <w:b/>
          <w:bCs/>
        </w:rPr>
      </w:pPr>
    </w:p>
    <w:p w:rsidR="00FE607C" w:rsidRDefault="00002857">
      <w:pPr>
        <w:numPr>
          <w:ilvl w:val="0"/>
          <w:numId w:val="2"/>
        </w:numPr>
        <w:rPr>
          <w:rFonts w:eastAsia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USYTUOWANIE PRZEDMIOTU W SYSTEMIE STUDIÓW</w:t>
      </w:r>
    </w:p>
    <w:tbl>
      <w:tblPr>
        <w:tblStyle w:val="TableNormal1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2A4A6E" w:rsidRPr="001D43CF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1D43CF" w:rsidRDefault="002A4A6E" w:rsidP="002A4A6E">
            <w:pPr>
              <w:rPr>
                <w:lang w:val="pl-PL"/>
              </w:rPr>
            </w:pPr>
            <w:r w:rsidRPr="001D43CF">
              <w:rPr>
                <w:b/>
                <w:bCs/>
                <w:sz w:val="20"/>
                <w:szCs w:val="20"/>
                <w:lang w:val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EE774B" w:rsidRDefault="002A4A6E" w:rsidP="002A4A6E">
            <w:pPr>
              <w:rPr>
                <w:rFonts w:cs="Times New Roman"/>
                <w:sz w:val="18"/>
                <w:szCs w:val="20"/>
              </w:rPr>
            </w:pPr>
            <w:proofErr w:type="spellStart"/>
            <w:r w:rsidRPr="00EE774B">
              <w:rPr>
                <w:rFonts w:cs="Times New Roman"/>
                <w:bCs/>
                <w:sz w:val="18"/>
                <w:szCs w:val="20"/>
              </w:rPr>
              <w:t>Wszystkie</w:t>
            </w:r>
            <w:proofErr w:type="spellEnd"/>
            <w:r w:rsidRPr="00EE774B">
              <w:rPr>
                <w:rFonts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EE774B">
              <w:rPr>
                <w:rFonts w:cs="Times New Roman"/>
                <w:bCs/>
                <w:sz w:val="18"/>
                <w:szCs w:val="20"/>
              </w:rPr>
              <w:t>kierunki</w:t>
            </w:r>
            <w:proofErr w:type="spellEnd"/>
          </w:p>
        </w:tc>
      </w:tr>
      <w:tr w:rsidR="002A4A6E" w:rsidRPr="001D43CF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1D43CF" w:rsidRDefault="002A4A6E" w:rsidP="002A4A6E">
            <w:pPr>
              <w:rPr>
                <w:lang w:val="pl-PL"/>
              </w:rPr>
            </w:pPr>
            <w:r w:rsidRPr="001D43CF">
              <w:rPr>
                <w:b/>
                <w:bCs/>
                <w:sz w:val="20"/>
                <w:szCs w:val="20"/>
                <w:lang w:val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EE774B" w:rsidRDefault="002A4A6E" w:rsidP="002A4A6E">
            <w:pPr>
              <w:rPr>
                <w:rFonts w:cs="Times New Roman"/>
                <w:sz w:val="18"/>
                <w:szCs w:val="20"/>
              </w:rPr>
            </w:pPr>
            <w:proofErr w:type="spellStart"/>
            <w:r w:rsidRPr="00EE774B">
              <w:rPr>
                <w:rFonts w:cs="Times New Roman"/>
                <w:bCs/>
                <w:sz w:val="18"/>
                <w:szCs w:val="20"/>
              </w:rPr>
              <w:t>Studia</w:t>
            </w:r>
            <w:proofErr w:type="spellEnd"/>
            <w:r w:rsidRPr="00EE774B">
              <w:rPr>
                <w:rFonts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EE774B">
              <w:rPr>
                <w:rFonts w:cs="Times New Roman"/>
                <w:bCs/>
                <w:sz w:val="18"/>
                <w:szCs w:val="20"/>
              </w:rPr>
              <w:t>stacjonarne</w:t>
            </w:r>
            <w:proofErr w:type="spellEnd"/>
            <w:r w:rsidRPr="00EE774B">
              <w:rPr>
                <w:rFonts w:cs="Times New Roman"/>
                <w:bCs/>
                <w:sz w:val="18"/>
                <w:szCs w:val="20"/>
              </w:rPr>
              <w:t>/</w:t>
            </w:r>
            <w:proofErr w:type="spellStart"/>
            <w:r w:rsidRPr="00EE774B">
              <w:rPr>
                <w:rFonts w:cs="Times New Roman"/>
                <w:bCs/>
                <w:sz w:val="18"/>
                <w:szCs w:val="20"/>
              </w:rPr>
              <w:t>niestacjonarne</w:t>
            </w:r>
            <w:proofErr w:type="spellEnd"/>
          </w:p>
        </w:tc>
      </w:tr>
      <w:tr w:rsidR="002A4A6E" w:rsidRPr="001D43CF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1D43CF" w:rsidRDefault="002A4A6E" w:rsidP="002A4A6E">
            <w:pPr>
              <w:rPr>
                <w:lang w:val="pl-PL"/>
              </w:rPr>
            </w:pPr>
            <w:r w:rsidRPr="001D43CF">
              <w:rPr>
                <w:b/>
                <w:bCs/>
                <w:sz w:val="20"/>
                <w:szCs w:val="20"/>
                <w:lang w:val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EE774B" w:rsidRDefault="002A4A6E" w:rsidP="002A4A6E">
            <w:pPr>
              <w:rPr>
                <w:rFonts w:cs="Times New Roman"/>
                <w:sz w:val="18"/>
                <w:szCs w:val="20"/>
              </w:rPr>
            </w:pPr>
            <w:proofErr w:type="spellStart"/>
            <w:r w:rsidRPr="00EE774B">
              <w:rPr>
                <w:rFonts w:cs="Times New Roman"/>
                <w:bCs/>
                <w:sz w:val="18"/>
                <w:szCs w:val="20"/>
              </w:rPr>
              <w:t>Studia</w:t>
            </w:r>
            <w:proofErr w:type="spellEnd"/>
            <w:r w:rsidRPr="00EE774B">
              <w:rPr>
                <w:rFonts w:cs="Times New Roman"/>
                <w:bCs/>
                <w:sz w:val="18"/>
                <w:szCs w:val="20"/>
              </w:rPr>
              <w:t xml:space="preserve"> I </w:t>
            </w:r>
            <w:proofErr w:type="spellStart"/>
            <w:r w:rsidRPr="00EE774B">
              <w:rPr>
                <w:rFonts w:cs="Times New Roman"/>
                <w:bCs/>
                <w:sz w:val="18"/>
                <w:szCs w:val="20"/>
              </w:rPr>
              <w:t>stopnia</w:t>
            </w:r>
            <w:proofErr w:type="spellEnd"/>
            <w:r w:rsidRPr="00EE774B">
              <w:rPr>
                <w:rFonts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EE774B">
              <w:rPr>
                <w:rFonts w:cs="Times New Roman"/>
                <w:bCs/>
                <w:sz w:val="18"/>
                <w:szCs w:val="20"/>
              </w:rPr>
              <w:t>licencjackie</w:t>
            </w:r>
            <w:proofErr w:type="spellEnd"/>
            <w:r w:rsidRPr="00EE774B">
              <w:rPr>
                <w:rFonts w:cs="Times New Roman"/>
                <w:bCs/>
                <w:sz w:val="18"/>
                <w:szCs w:val="20"/>
              </w:rPr>
              <w:t xml:space="preserve"> </w:t>
            </w:r>
          </w:p>
        </w:tc>
      </w:tr>
      <w:tr w:rsidR="002A4A6E" w:rsidRPr="001D43CF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1D43CF" w:rsidRDefault="002A4A6E" w:rsidP="002A4A6E">
            <w:pPr>
              <w:rPr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EE774B" w:rsidRDefault="002A4A6E" w:rsidP="002A4A6E">
            <w:pPr>
              <w:rPr>
                <w:rFonts w:cs="Times New Roman"/>
                <w:sz w:val="18"/>
                <w:szCs w:val="20"/>
              </w:rPr>
            </w:pPr>
            <w:proofErr w:type="spellStart"/>
            <w:r w:rsidRPr="00EE774B">
              <w:rPr>
                <w:rFonts w:eastAsia="Cambria" w:cs="Times New Roman"/>
                <w:sz w:val="18"/>
                <w:szCs w:val="20"/>
              </w:rPr>
              <w:t>ogólnoakademicki</w:t>
            </w:r>
            <w:proofErr w:type="spellEnd"/>
            <w:r w:rsidRPr="00EE774B">
              <w:rPr>
                <w:rFonts w:eastAsia="Cambria" w:cs="Times New Roman"/>
                <w:sz w:val="18"/>
                <w:szCs w:val="20"/>
              </w:rPr>
              <w:t>/</w:t>
            </w:r>
            <w:proofErr w:type="spellStart"/>
            <w:r w:rsidRPr="00EE774B">
              <w:rPr>
                <w:rFonts w:eastAsia="Cambria" w:cs="Times New Roman"/>
                <w:sz w:val="18"/>
                <w:szCs w:val="20"/>
              </w:rPr>
              <w:t>praktyczny</w:t>
            </w:r>
            <w:proofErr w:type="spellEnd"/>
          </w:p>
        </w:tc>
      </w:tr>
      <w:tr w:rsidR="001D43CF" w:rsidRPr="001D43CF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1D43CF" w:rsidRDefault="0080666C" w:rsidP="001D43CF">
            <w:pPr>
              <w:rPr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1.5. Specjalność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EE774B" w:rsidRDefault="001D43CF" w:rsidP="001D43CF">
            <w:pPr>
              <w:rPr>
                <w:sz w:val="18"/>
                <w:lang w:val="pl-PL"/>
              </w:rPr>
            </w:pPr>
          </w:p>
        </w:tc>
      </w:tr>
      <w:tr w:rsidR="001D43CF" w:rsidRPr="001D43CF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1D43CF" w:rsidRDefault="001D43CF" w:rsidP="001D43CF">
            <w:pPr>
              <w:rPr>
                <w:lang w:val="pl-PL"/>
              </w:rPr>
            </w:pPr>
            <w:r w:rsidRPr="001D43CF">
              <w:rPr>
                <w:b/>
                <w:bCs/>
                <w:sz w:val="20"/>
                <w:szCs w:val="20"/>
                <w:lang w:val="pl-PL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1D43CF" w:rsidRDefault="001D43CF" w:rsidP="001D43CF">
            <w:pPr>
              <w:rPr>
                <w:lang w:val="pl-PL"/>
              </w:rPr>
            </w:pPr>
            <w:r w:rsidRPr="001D43CF">
              <w:rPr>
                <w:rFonts w:eastAsia="Cambria" w:cs="Cambria"/>
                <w:sz w:val="18"/>
                <w:szCs w:val="18"/>
                <w:lang w:val="pl-PL"/>
              </w:rPr>
              <w:t>SJO UJK Kielce</w:t>
            </w:r>
          </w:p>
        </w:tc>
      </w:tr>
      <w:tr w:rsidR="001D43CF" w:rsidRPr="001D43CF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1D43CF" w:rsidRDefault="001D43CF" w:rsidP="001D43CF">
            <w:pPr>
              <w:ind w:left="340" w:hanging="340"/>
              <w:rPr>
                <w:lang w:val="pl-PL"/>
              </w:rPr>
            </w:pPr>
            <w:r w:rsidRPr="001D43CF">
              <w:rPr>
                <w:b/>
                <w:bCs/>
                <w:sz w:val="20"/>
                <w:szCs w:val="20"/>
                <w:lang w:val="pl-PL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1D43CF" w:rsidRDefault="001D43CF" w:rsidP="001D43CF">
            <w:pPr>
              <w:rPr>
                <w:lang w:val="pl-PL"/>
              </w:rPr>
            </w:pPr>
            <w:r w:rsidRPr="001D43CF">
              <w:rPr>
                <w:rFonts w:eastAsia="Cambria" w:cs="Cambria"/>
                <w:sz w:val="18"/>
                <w:szCs w:val="18"/>
                <w:lang w:val="pl-PL"/>
              </w:rPr>
              <w:t>mgr Aleksandra Kasprzyk</w:t>
            </w:r>
          </w:p>
        </w:tc>
      </w:tr>
      <w:tr w:rsidR="001D43CF" w:rsidRPr="002A4A6E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1D43CF" w:rsidRDefault="001D43CF" w:rsidP="001D43CF">
            <w:pPr>
              <w:rPr>
                <w:lang w:val="pl-PL"/>
              </w:rPr>
            </w:pPr>
            <w:r w:rsidRPr="001D43CF">
              <w:rPr>
                <w:b/>
                <w:bCs/>
                <w:sz w:val="20"/>
                <w:szCs w:val="20"/>
                <w:lang w:val="pl-PL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1D43CF" w:rsidRDefault="001D43CF" w:rsidP="001D43CF">
            <w:pPr>
              <w:rPr>
                <w:lang w:val="pl-PL"/>
              </w:rPr>
            </w:pPr>
            <w:r w:rsidRPr="001D43CF">
              <w:rPr>
                <w:rFonts w:eastAsia="Cambria" w:cs="Cambria"/>
                <w:sz w:val="18"/>
                <w:szCs w:val="18"/>
                <w:lang w:val="pl-PL"/>
              </w:rPr>
              <w:t>Osoba wyznaczona przez SJO do prowadzenia zajęć z języka obcego</w:t>
            </w:r>
          </w:p>
        </w:tc>
      </w:tr>
      <w:tr w:rsidR="001D43CF" w:rsidRPr="001D43CF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1D43CF" w:rsidRDefault="001D43CF" w:rsidP="001D43CF">
            <w:pPr>
              <w:rPr>
                <w:lang w:val="pl-PL"/>
              </w:rPr>
            </w:pPr>
            <w:r w:rsidRPr="001D43CF">
              <w:rPr>
                <w:b/>
                <w:bCs/>
                <w:sz w:val="20"/>
                <w:szCs w:val="20"/>
                <w:lang w:val="pl-PL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1D43CF" w:rsidRDefault="0025229B" w:rsidP="001D43CF">
            <w:pPr>
              <w:rPr>
                <w:lang w:val="pl-PL"/>
              </w:rPr>
            </w:pPr>
            <w:hyperlink r:id="rId7" w:history="1">
              <w:r w:rsidR="001D43CF" w:rsidRPr="001D43CF">
                <w:rPr>
                  <w:rFonts w:eastAsia="Cambria" w:cs="Cambria"/>
                  <w:color w:val="0000FF"/>
                  <w:sz w:val="18"/>
                  <w:szCs w:val="18"/>
                  <w:u w:val="single" w:color="0000FF"/>
                </w:rPr>
                <w:t>sjo@ujk.edu.pl</w:t>
              </w:r>
            </w:hyperlink>
          </w:p>
        </w:tc>
      </w:tr>
    </w:tbl>
    <w:p w:rsidR="00FE607C" w:rsidRDefault="00FE607C">
      <w:pPr>
        <w:rPr>
          <w:rStyle w:val="Brak"/>
          <w:rFonts w:eastAsia="Times New Roman" w:cs="Times New Roman"/>
          <w:b/>
          <w:bCs/>
          <w:sz w:val="18"/>
          <w:szCs w:val="18"/>
        </w:rPr>
      </w:pPr>
    </w:p>
    <w:p w:rsidR="00FE607C" w:rsidRDefault="00002857">
      <w:pPr>
        <w:numPr>
          <w:ilvl w:val="0"/>
          <w:numId w:val="5"/>
        </w:numPr>
        <w:rPr>
          <w:rStyle w:val="Brak"/>
          <w:rFonts w:eastAsia="Times New Roman" w:cs="Times New Roman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OGÓLNA CHARAKTERYSTYKA PRZEDMIOTU</w:t>
      </w:r>
    </w:p>
    <w:tbl>
      <w:tblPr>
        <w:tblStyle w:val="TableNormal"/>
        <w:tblW w:w="982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40"/>
        <w:gridCol w:w="5386"/>
      </w:tblGrid>
      <w:tr w:rsidR="002A4A6E" w:rsidTr="00210F54">
        <w:trPr>
          <w:trHeight w:val="232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Default="002A4A6E" w:rsidP="002A4A6E">
            <w:r>
              <w:rPr>
                <w:rStyle w:val="Brak"/>
                <w:b/>
                <w:bCs/>
                <w:sz w:val="20"/>
                <w:szCs w:val="20"/>
              </w:rPr>
              <w:t xml:space="preserve">2.1.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Przynależność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Brak"/>
                <w:b/>
                <w:bCs/>
                <w:sz w:val="20"/>
                <w:szCs w:val="20"/>
                <w:lang w:val="pt-PT"/>
              </w:rPr>
              <w:t>do modu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łu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Default="002A4A6E" w:rsidP="002A4A6E">
            <w:pPr>
              <w:jc w:val="both"/>
            </w:pPr>
            <w:r w:rsidRPr="00EE774B">
              <w:rPr>
                <w:rStyle w:val="Brak"/>
                <w:sz w:val="18"/>
                <w:szCs w:val="20"/>
              </w:rPr>
              <w:t xml:space="preserve">M_01/ </w:t>
            </w:r>
            <w:proofErr w:type="spellStart"/>
            <w:r w:rsidRPr="00EE774B">
              <w:rPr>
                <w:rStyle w:val="Brak"/>
                <w:sz w:val="18"/>
                <w:szCs w:val="20"/>
              </w:rPr>
              <w:t>ogólnouczelniany</w:t>
            </w:r>
            <w:proofErr w:type="spellEnd"/>
          </w:p>
        </w:tc>
      </w:tr>
      <w:tr w:rsidR="00FE607C" w:rsidTr="002546E0">
        <w:trPr>
          <w:trHeight w:val="232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Default="00002857">
            <w:r>
              <w:rPr>
                <w:rStyle w:val="Brak"/>
                <w:b/>
                <w:bCs/>
                <w:sz w:val="20"/>
                <w:szCs w:val="20"/>
              </w:rPr>
              <w:t xml:space="preserve">2.2.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Język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wykładowy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Pr="0062203F" w:rsidRDefault="00002857">
            <w:proofErr w:type="spellStart"/>
            <w:r w:rsidRPr="0062203F">
              <w:rPr>
                <w:rStyle w:val="Brak"/>
                <w:bCs/>
                <w:sz w:val="18"/>
                <w:szCs w:val="18"/>
              </w:rPr>
              <w:t>angielski</w:t>
            </w:r>
            <w:proofErr w:type="spellEnd"/>
            <w:r w:rsidRPr="0062203F">
              <w:rPr>
                <w:rStyle w:val="Brak"/>
                <w:bCs/>
                <w:sz w:val="18"/>
                <w:szCs w:val="18"/>
              </w:rPr>
              <w:t>/</w:t>
            </w:r>
            <w:proofErr w:type="spellStart"/>
            <w:r w:rsidRPr="0062203F">
              <w:rPr>
                <w:rStyle w:val="Brak"/>
                <w:bCs/>
                <w:sz w:val="18"/>
                <w:szCs w:val="18"/>
              </w:rPr>
              <w:t>niemiecki</w:t>
            </w:r>
            <w:proofErr w:type="spellEnd"/>
            <w:r w:rsidRPr="0062203F">
              <w:rPr>
                <w:rStyle w:val="Brak"/>
                <w:bCs/>
                <w:sz w:val="18"/>
                <w:szCs w:val="18"/>
              </w:rPr>
              <w:t>/</w:t>
            </w:r>
            <w:proofErr w:type="spellStart"/>
            <w:r w:rsidRPr="0062203F">
              <w:rPr>
                <w:rStyle w:val="Brak"/>
                <w:bCs/>
                <w:sz w:val="18"/>
                <w:szCs w:val="18"/>
              </w:rPr>
              <w:t>francuski</w:t>
            </w:r>
            <w:proofErr w:type="spellEnd"/>
            <w:r w:rsidRPr="0062203F">
              <w:rPr>
                <w:rStyle w:val="Brak"/>
                <w:bCs/>
                <w:sz w:val="18"/>
                <w:szCs w:val="18"/>
              </w:rPr>
              <w:t>/</w:t>
            </w:r>
            <w:proofErr w:type="spellStart"/>
            <w:r w:rsidRPr="0062203F">
              <w:rPr>
                <w:rStyle w:val="Brak"/>
                <w:bCs/>
                <w:sz w:val="18"/>
                <w:szCs w:val="18"/>
              </w:rPr>
              <w:t>rosyjski</w:t>
            </w:r>
            <w:proofErr w:type="spellEnd"/>
          </w:p>
        </w:tc>
      </w:tr>
      <w:tr w:rsidR="00FE607C" w:rsidRPr="002A4A6E" w:rsidTr="005F6720">
        <w:trPr>
          <w:trHeight w:val="80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Pr="0075491A" w:rsidRDefault="00002857">
            <w:pPr>
              <w:rPr>
                <w:lang w:val="pl-PL"/>
              </w:rPr>
            </w:pPr>
            <w:r w:rsidRPr="0075491A">
              <w:rPr>
                <w:rStyle w:val="Brak"/>
                <w:b/>
                <w:bCs/>
                <w:sz w:val="20"/>
                <w:szCs w:val="20"/>
                <w:lang w:val="pl-PL"/>
              </w:rPr>
              <w:t>2.3. Semestry, na których realizowany jest</w:t>
            </w:r>
            <w:r w:rsidRPr="0075491A">
              <w:rPr>
                <w:rStyle w:val="Brak"/>
                <w:sz w:val="20"/>
                <w:szCs w:val="20"/>
                <w:lang w:val="pl-PL"/>
              </w:rPr>
              <w:br/>
            </w:r>
            <w:r w:rsidRPr="0075491A">
              <w:rPr>
                <w:rStyle w:val="Brak"/>
                <w:b/>
                <w:bCs/>
                <w:sz w:val="20"/>
                <w:szCs w:val="20"/>
                <w:lang w:val="pl-PL"/>
              </w:rPr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Default="00002857">
            <w:pPr>
              <w:jc w:val="both"/>
              <w:rPr>
                <w:rStyle w:val="Brak"/>
                <w:sz w:val="20"/>
                <w:szCs w:val="20"/>
                <w:lang w:val="pl-PL"/>
              </w:rPr>
            </w:pPr>
            <w:r w:rsidRPr="0075491A">
              <w:rPr>
                <w:rStyle w:val="Brak"/>
                <w:sz w:val="20"/>
                <w:szCs w:val="20"/>
                <w:lang w:val="pl-PL"/>
              </w:rPr>
              <w:t>1, 2, 3, 4 lub 2, 3, 4, 5</w:t>
            </w:r>
            <w:r w:rsidR="001D43CF">
              <w:rPr>
                <w:rStyle w:val="Brak"/>
                <w:sz w:val="20"/>
                <w:szCs w:val="20"/>
                <w:lang w:val="pl-PL"/>
              </w:rPr>
              <w:t xml:space="preserve">  </w:t>
            </w:r>
          </w:p>
          <w:p w:rsidR="00FE607C" w:rsidRPr="00111250" w:rsidRDefault="00002857" w:rsidP="001D43CF">
            <w:pPr>
              <w:jc w:val="both"/>
              <w:rPr>
                <w:sz w:val="20"/>
                <w:szCs w:val="20"/>
                <w:lang w:val="pl-PL"/>
              </w:rPr>
            </w:pPr>
            <w:r w:rsidRPr="0075491A">
              <w:rPr>
                <w:rStyle w:val="Brak"/>
                <w:sz w:val="20"/>
                <w:szCs w:val="20"/>
                <w:lang w:val="pl-PL"/>
              </w:rPr>
              <w:t>(w</w:t>
            </w:r>
            <w:r w:rsidR="00A77D01">
              <w:rPr>
                <w:rStyle w:val="Brak"/>
                <w:sz w:val="20"/>
                <w:szCs w:val="20"/>
                <w:lang w:val="pl-PL"/>
              </w:rPr>
              <w:t xml:space="preserve"> </w:t>
            </w:r>
            <w:r w:rsidRPr="0075491A">
              <w:rPr>
                <w:rStyle w:val="Brak"/>
                <w:sz w:val="20"/>
                <w:szCs w:val="20"/>
                <w:lang w:val="pl-PL"/>
              </w:rPr>
              <w:t>zależności od planów s</w:t>
            </w:r>
            <w:r w:rsidR="001D43CF">
              <w:rPr>
                <w:rStyle w:val="Brak"/>
                <w:sz w:val="20"/>
                <w:szCs w:val="20"/>
                <w:lang w:val="pl-PL"/>
              </w:rPr>
              <w:t xml:space="preserve">tudiów na poszczególnych </w:t>
            </w:r>
            <w:r w:rsidR="001D43CF">
              <w:rPr>
                <w:rStyle w:val="Brak"/>
                <w:sz w:val="20"/>
                <w:szCs w:val="20"/>
                <w:lang w:val="pl-PL"/>
              </w:rPr>
              <w:br/>
            </w:r>
            <w:r w:rsidR="0062203F">
              <w:rPr>
                <w:rStyle w:val="Brak"/>
                <w:sz w:val="20"/>
                <w:szCs w:val="20"/>
                <w:lang w:val="pl-PL"/>
              </w:rPr>
              <w:t>kieru</w:t>
            </w:r>
            <w:r w:rsidR="0062203F" w:rsidRPr="0075491A">
              <w:rPr>
                <w:rStyle w:val="Brak"/>
                <w:sz w:val="20"/>
                <w:szCs w:val="20"/>
                <w:lang w:val="pl-PL"/>
              </w:rPr>
              <w:t>nkach</w:t>
            </w:r>
            <w:r w:rsidRPr="0075491A">
              <w:rPr>
                <w:rStyle w:val="Brak"/>
                <w:sz w:val="20"/>
                <w:szCs w:val="20"/>
                <w:lang w:val="pl-PL"/>
              </w:rPr>
              <w:t>/wydziałach</w:t>
            </w:r>
            <w:r w:rsidR="00111250">
              <w:rPr>
                <w:rStyle w:val="Brak"/>
                <w:sz w:val="20"/>
                <w:szCs w:val="20"/>
                <w:lang w:val="pl-PL"/>
              </w:rPr>
              <w:t>)</w:t>
            </w:r>
          </w:p>
        </w:tc>
      </w:tr>
      <w:tr w:rsidR="00FE607C" w:rsidRPr="002A4A6E" w:rsidTr="002546E0">
        <w:trPr>
          <w:trHeight w:val="612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Default="0080666C">
            <w:r>
              <w:rPr>
                <w:rStyle w:val="Brak"/>
                <w:b/>
                <w:bCs/>
                <w:sz w:val="20"/>
                <w:szCs w:val="20"/>
              </w:rPr>
              <w:t xml:space="preserve">2.4.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Wymagania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wstępne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Pr="002546E0" w:rsidRDefault="00002857">
            <w:pPr>
              <w:jc w:val="both"/>
              <w:rPr>
                <w:sz w:val="20"/>
                <w:lang w:val="pl-PL"/>
              </w:rPr>
            </w:pPr>
            <w:r w:rsidRPr="002546E0">
              <w:rPr>
                <w:rStyle w:val="Brak"/>
                <w:sz w:val="20"/>
                <w:szCs w:val="18"/>
                <w:lang w:val="pl-PL"/>
              </w:rPr>
              <w:t xml:space="preserve">Znajomość języka </w:t>
            </w:r>
            <w:r w:rsidR="00EE774B">
              <w:rPr>
                <w:rStyle w:val="Brak"/>
                <w:sz w:val="20"/>
                <w:szCs w:val="18"/>
                <w:lang w:val="pl-PL"/>
              </w:rPr>
              <w:t xml:space="preserve">obcego </w:t>
            </w:r>
            <w:r w:rsidRPr="002546E0">
              <w:rPr>
                <w:rStyle w:val="Brak"/>
                <w:sz w:val="20"/>
                <w:szCs w:val="18"/>
                <w:lang w:val="pl-PL"/>
              </w:rPr>
              <w:t xml:space="preserve">na poziomie B1 </w:t>
            </w:r>
            <w:r w:rsidR="00EE774B" w:rsidRPr="00EE774B">
              <w:rPr>
                <w:sz w:val="20"/>
                <w:szCs w:val="20"/>
                <w:lang w:val="pl-PL"/>
              </w:rPr>
              <w:t xml:space="preserve">zgodnie ze </w:t>
            </w:r>
            <w:r w:rsidR="00EE774B">
              <w:rPr>
                <w:sz w:val="20"/>
                <w:szCs w:val="20"/>
                <w:lang w:val="pl-PL"/>
              </w:rPr>
              <w:br/>
            </w:r>
            <w:r w:rsidR="00EE774B" w:rsidRPr="00EE774B">
              <w:rPr>
                <w:sz w:val="20"/>
                <w:szCs w:val="20"/>
                <w:lang w:val="pl-PL"/>
              </w:rPr>
              <w:t>standardami ESOKJ.</w:t>
            </w:r>
          </w:p>
        </w:tc>
      </w:tr>
    </w:tbl>
    <w:p w:rsidR="00FE607C" w:rsidRPr="0075491A" w:rsidRDefault="00FE607C">
      <w:pPr>
        <w:rPr>
          <w:rStyle w:val="Brak"/>
          <w:rFonts w:eastAsia="Times New Roman" w:cs="Times New Roman"/>
          <w:b/>
          <w:bCs/>
          <w:sz w:val="18"/>
          <w:szCs w:val="18"/>
          <w:lang w:val="pl-PL"/>
        </w:rPr>
      </w:pPr>
    </w:p>
    <w:p w:rsidR="00FE607C" w:rsidRPr="00EE774B" w:rsidRDefault="00002857">
      <w:pPr>
        <w:numPr>
          <w:ilvl w:val="0"/>
          <w:numId w:val="7"/>
        </w:numPr>
        <w:rPr>
          <w:rStyle w:val="Brak"/>
          <w:rFonts w:eastAsia="Times New Roman" w:cs="Times New Roman"/>
          <w:b/>
          <w:bCs/>
          <w:sz w:val="20"/>
          <w:szCs w:val="20"/>
          <w:lang w:val="pl-PL"/>
        </w:rPr>
      </w:pPr>
      <w:r w:rsidRPr="00EE774B">
        <w:rPr>
          <w:rStyle w:val="Brak"/>
          <w:b/>
          <w:bCs/>
          <w:sz w:val="20"/>
          <w:szCs w:val="20"/>
          <w:lang w:val="pl-PL"/>
        </w:rPr>
        <w:t>SZCZEGÓŁOWA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905"/>
        <w:gridCol w:w="6316"/>
      </w:tblGrid>
      <w:tr w:rsidR="00A77D01" w:rsidRPr="00EE774B" w:rsidTr="00D34864">
        <w:trPr>
          <w:trHeight w:val="222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A77D01" w:rsidRDefault="00A77D01" w:rsidP="00A77D01">
            <w:pPr>
              <w:numPr>
                <w:ilvl w:val="1"/>
                <w:numId w:val="38"/>
              </w:numPr>
              <w:contextualSpacing/>
              <w:rPr>
                <w:b/>
                <w:bCs/>
                <w:sz w:val="20"/>
                <w:szCs w:val="20"/>
                <w:lang w:val="pl-PL"/>
              </w:rPr>
            </w:pPr>
            <w:r w:rsidRPr="00A77D01">
              <w:rPr>
                <w:b/>
                <w:bCs/>
                <w:sz w:val="20"/>
                <w:szCs w:val="20"/>
                <w:lang w:val="pl-PL"/>
              </w:rPr>
              <w:t xml:space="preserve">Forma zajęć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A77D01" w:rsidRDefault="00A77D01" w:rsidP="00A77D01">
            <w:pPr>
              <w:rPr>
                <w:lang w:val="pl-PL"/>
              </w:rPr>
            </w:pPr>
            <w:r w:rsidRPr="00A77D01">
              <w:rPr>
                <w:sz w:val="18"/>
                <w:szCs w:val="18"/>
                <w:lang w:val="pl-PL"/>
              </w:rPr>
              <w:t>Lektorat</w:t>
            </w:r>
          </w:p>
        </w:tc>
      </w:tr>
      <w:tr w:rsidR="00A77D01" w:rsidRPr="002A4A6E" w:rsidTr="00D34864">
        <w:trPr>
          <w:trHeight w:val="222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A77D01" w:rsidRDefault="00A77D01" w:rsidP="00A77D01">
            <w:pPr>
              <w:numPr>
                <w:ilvl w:val="1"/>
                <w:numId w:val="38"/>
              </w:numPr>
              <w:contextualSpacing/>
              <w:rPr>
                <w:b/>
                <w:bCs/>
                <w:sz w:val="20"/>
                <w:szCs w:val="20"/>
                <w:lang w:val="pl-PL"/>
              </w:rPr>
            </w:pPr>
            <w:r w:rsidRPr="00A77D01">
              <w:rPr>
                <w:b/>
                <w:bCs/>
                <w:sz w:val="20"/>
                <w:szCs w:val="20"/>
                <w:lang w:val="pl-PL"/>
              </w:rPr>
              <w:t>Miejsce realizacji zajęć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A77D01" w:rsidRDefault="00A77D01" w:rsidP="00A77D01">
            <w:pPr>
              <w:jc w:val="both"/>
              <w:rPr>
                <w:lang w:val="pl-PL"/>
              </w:rPr>
            </w:pPr>
            <w:r w:rsidRPr="00A77D01">
              <w:rPr>
                <w:sz w:val="18"/>
                <w:szCs w:val="18"/>
                <w:lang w:val="pl-PL"/>
              </w:rPr>
              <w:t>Zajęcia tradycyjne w pomieszczeniach dydaktycznych UJK.</w:t>
            </w:r>
          </w:p>
        </w:tc>
      </w:tr>
      <w:tr w:rsidR="00A77D01" w:rsidRPr="002A4A6E" w:rsidTr="00D34864">
        <w:trPr>
          <w:trHeight w:val="402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A77D01" w:rsidRDefault="00A77D01" w:rsidP="00A77D01">
            <w:pPr>
              <w:numPr>
                <w:ilvl w:val="1"/>
                <w:numId w:val="38"/>
              </w:numPr>
              <w:contextualSpacing/>
              <w:rPr>
                <w:b/>
                <w:bCs/>
                <w:sz w:val="20"/>
                <w:szCs w:val="20"/>
                <w:lang w:val="pl-PL"/>
              </w:rPr>
            </w:pPr>
            <w:r w:rsidRPr="00A77D01">
              <w:rPr>
                <w:b/>
                <w:bCs/>
                <w:sz w:val="20"/>
                <w:szCs w:val="20"/>
                <w:lang w:val="pl-PL"/>
              </w:rPr>
              <w:t>Forma zaliczenia zajęć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A77D01" w:rsidRDefault="00A77D01" w:rsidP="00EE774B">
            <w:pPr>
              <w:jc w:val="both"/>
              <w:rPr>
                <w:lang w:val="pl-PL"/>
              </w:rPr>
            </w:pPr>
            <w:r w:rsidRPr="00A77D01">
              <w:rPr>
                <w:sz w:val="18"/>
                <w:szCs w:val="18"/>
                <w:lang w:val="pl-PL"/>
              </w:rPr>
              <w:t xml:space="preserve">Zaliczenie z </w:t>
            </w:r>
            <w:r w:rsidR="00EE774B">
              <w:rPr>
                <w:sz w:val="18"/>
                <w:szCs w:val="18"/>
                <w:lang w:val="pl-PL"/>
              </w:rPr>
              <w:t>oceną po każdym semestrze nauki.</w:t>
            </w:r>
            <w:r w:rsidRPr="00A77D01">
              <w:rPr>
                <w:sz w:val="18"/>
                <w:szCs w:val="18"/>
                <w:lang w:val="pl-PL"/>
              </w:rPr>
              <w:t xml:space="preserve"> </w:t>
            </w:r>
            <w:r w:rsidR="00EE774B">
              <w:rPr>
                <w:sz w:val="18"/>
                <w:szCs w:val="18"/>
                <w:lang w:val="pl-PL"/>
              </w:rPr>
              <w:t>E</w:t>
            </w:r>
            <w:r w:rsidRPr="00A77D01">
              <w:rPr>
                <w:sz w:val="18"/>
                <w:szCs w:val="18"/>
                <w:lang w:val="pl-PL"/>
              </w:rPr>
              <w:t>gzamin na poziomie B2 po zakończeniu kursu językowego</w:t>
            </w:r>
          </w:p>
        </w:tc>
      </w:tr>
      <w:tr w:rsidR="00A77D01" w:rsidRPr="002A4A6E" w:rsidTr="00D34864">
        <w:trPr>
          <w:trHeight w:val="402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A77D01" w:rsidRDefault="00A77D01" w:rsidP="00A77D01">
            <w:pPr>
              <w:numPr>
                <w:ilvl w:val="1"/>
                <w:numId w:val="38"/>
              </w:numPr>
              <w:contextualSpacing/>
              <w:rPr>
                <w:b/>
                <w:bCs/>
                <w:sz w:val="20"/>
                <w:szCs w:val="20"/>
                <w:lang w:val="pl-PL"/>
              </w:rPr>
            </w:pPr>
            <w:r w:rsidRPr="00A77D01">
              <w:rPr>
                <w:b/>
                <w:bCs/>
                <w:sz w:val="20"/>
                <w:szCs w:val="20"/>
                <w:lang w:val="pl-PL"/>
              </w:rPr>
              <w:t>Metody dydaktyczne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A77D01" w:rsidRDefault="00A77D01" w:rsidP="00A77D01">
            <w:pPr>
              <w:jc w:val="both"/>
              <w:rPr>
                <w:lang w:val="pl-PL"/>
              </w:rPr>
            </w:pPr>
            <w:r w:rsidRPr="00A77D01">
              <w:rPr>
                <w:sz w:val="18"/>
                <w:szCs w:val="18"/>
                <w:lang w:val="pl-PL"/>
              </w:rPr>
              <w:t>Metody bazują</w:t>
            </w:r>
            <w:r w:rsidRPr="00A77D01">
              <w:rPr>
                <w:sz w:val="18"/>
                <w:szCs w:val="18"/>
                <w:lang w:val="pt-PT"/>
              </w:rPr>
              <w:t>ce na podej</w:t>
            </w:r>
            <w:proofErr w:type="spellStart"/>
            <w:r w:rsidRPr="00A77D01">
              <w:rPr>
                <w:sz w:val="18"/>
                <w:szCs w:val="18"/>
                <w:lang w:val="pl-PL"/>
              </w:rPr>
              <w:t>ściu</w:t>
            </w:r>
            <w:proofErr w:type="spellEnd"/>
            <w:r w:rsidRPr="00A77D01">
              <w:rPr>
                <w:sz w:val="18"/>
                <w:szCs w:val="18"/>
                <w:lang w:val="pl-PL"/>
              </w:rPr>
              <w:t xml:space="preserve"> komunikacyjnym; metoda eklektyczna, łącząca różne elementy metod podających i problemowych, w tym dyskusje i formy aktywizujące.</w:t>
            </w:r>
          </w:p>
        </w:tc>
      </w:tr>
      <w:tr w:rsidR="00A77D01" w:rsidRPr="002A4A6E" w:rsidTr="00D34864">
        <w:trPr>
          <w:trHeight w:val="22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A77D01" w:rsidRDefault="00A77D01" w:rsidP="00A77D01">
            <w:pPr>
              <w:numPr>
                <w:ilvl w:val="1"/>
                <w:numId w:val="38"/>
              </w:numPr>
              <w:contextualSpacing/>
              <w:rPr>
                <w:b/>
                <w:bCs/>
                <w:sz w:val="20"/>
                <w:szCs w:val="20"/>
                <w:lang w:val="pl-PL"/>
              </w:rPr>
            </w:pPr>
            <w:r w:rsidRPr="00A77D01">
              <w:rPr>
                <w:b/>
                <w:bCs/>
                <w:sz w:val="20"/>
                <w:szCs w:val="20"/>
                <w:lang w:val="pl-PL"/>
              </w:rPr>
              <w:t>Wykaz literatury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A77D01" w:rsidRPr="00A77D01" w:rsidRDefault="00A77D01" w:rsidP="00A77D01">
            <w:pPr>
              <w:rPr>
                <w:lang w:val="pl-PL"/>
              </w:rPr>
            </w:pPr>
            <w:r w:rsidRPr="00A77D01">
              <w:rPr>
                <w:b/>
                <w:bCs/>
                <w:sz w:val="20"/>
                <w:szCs w:val="20"/>
                <w:lang w:val="pl-PL"/>
              </w:rPr>
              <w:t>podstawowa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A77D01" w:rsidRDefault="00A77D01" w:rsidP="00A77D01">
            <w:pPr>
              <w:jc w:val="both"/>
              <w:rPr>
                <w:lang w:val="pl-PL"/>
              </w:rPr>
            </w:pPr>
            <w:r w:rsidRPr="00A77D01">
              <w:rPr>
                <w:sz w:val="18"/>
                <w:szCs w:val="18"/>
                <w:lang w:val="pl-PL"/>
              </w:rPr>
              <w:t>Ogólnodostępne podręczniki dla poziomu B2 wg ESOKJ.</w:t>
            </w:r>
          </w:p>
        </w:tc>
      </w:tr>
      <w:tr w:rsidR="00A77D01" w:rsidRPr="002A4A6E" w:rsidTr="00D34864">
        <w:trPr>
          <w:trHeight w:val="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D01" w:rsidRPr="00A77D01" w:rsidRDefault="00A77D01" w:rsidP="00A77D01">
            <w:pPr>
              <w:rPr>
                <w:lang w:val="pl-P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A77D01" w:rsidRPr="00A77D01" w:rsidRDefault="00A77D01" w:rsidP="00A77D01">
            <w:pPr>
              <w:rPr>
                <w:lang w:val="pl-PL"/>
              </w:rPr>
            </w:pPr>
            <w:r w:rsidRPr="00A77D01">
              <w:rPr>
                <w:b/>
                <w:bCs/>
                <w:sz w:val="20"/>
                <w:szCs w:val="20"/>
                <w:lang w:val="pl-PL"/>
              </w:rPr>
              <w:t>uzupełniająca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A77D01" w:rsidRDefault="00A77D01" w:rsidP="00A77D01">
            <w:pPr>
              <w:jc w:val="both"/>
              <w:rPr>
                <w:lang w:val="pl-PL"/>
              </w:rPr>
            </w:pPr>
            <w:r w:rsidRPr="00A77D01">
              <w:rPr>
                <w:sz w:val="18"/>
                <w:szCs w:val="18"/>
                <w:lang w:val="pl-PL"/>
              </w:rPr>
              <w:t xml:space="preserve">Inne niż literatura podstawowa podręczniki ogólnodostępne dla poziomu B2 oraz publikacje i materiały autorskie. </w:t>
            </w:r>
          </w:p>
        </w:tc>
      </w:tr>
    </w:tbl>
    <w:p w:rsidR="00FE607C" w:rsidRDefault="00FE607C">
      <w:pPr>
        <w:rPr>
          <w:rStyle w:val="Brak"/>
          <w:rFonts w:eastAsia="Times New Roman" w:cs="Times New Roman"/>
          <w:b/>
          <w:bCs/>
          <w:sz w:val="18"/>
          <w:szCs w:val="18"/>
          <w:lang w:val="pl-PL"/>
        </w:rPr>
      </w:pPr>
    </w:p>
    <w:p w:rsidR="002546E0" w:rsidRDefault="002546E0">
      <w:pPr>
        <w:rPr>
          <w:rStyle w:val="Brak"/>
          <w:rFonts w:eastAsia="Times New Roman" w:cs="Times New Roman"/>
          <w:b/>
          <w:bCs/>
          <w:sz w:val="18"/>
          <w:szCs w:val="18"/>
          <w:lang w:val="pl-PL"/>
        </w:rPr>
      </w:pPr>
    </w:p>
    <w:p w:rsidR="005F6720" w:rsidRDefault="005F6720">
      <w:pPr>
        <w:rPr>
          <w:rStyle w:val="Brak"/>
          <w:rFonts w:eastAsia="Times New Roman" w:cs="Times New Roman"/>
          <w:b/>
          <w:bCs/>
          <w:sz w:val="18"/>
          <w:szCs w:val="18"/>
          <w:lang w:val="pl-PL"/>
        </w:rPr>
      </w:pPr>
    </w:p>
    <w:p w:rsidR="005F6720" w:rsidRDefault="005F6720">
      <w:pPr>
        <w:rPr>
          <w:rStyle w:val="Brak"/>
          <w:rFonts w:eastAsia="Times New Roman" w:cs="Times New Roman"/>
          <w:b/>
          <w:bCs/>
          <w:sz w:val="18"/>
          <w:szCs w:val="18"/>
          <w:lang w:val="pl-PL"/>
        </w:rPr>
      </w:pPr>
    </w:p>
    <w:p w:rsidR="005F6720" w:rsidRDefault="005F6720">
      <w:pPr>
        <w:rPr>
          <w:rStyle w:val="Brak"/>
          <w:rFonts w:eastAsia="Times New Roman" w:cs="Times New Roman"/>
          <w:b/>
          <w:bCs/>
          <w:sz w:val="18"/>
          <w:szCs w:val="18"/>
          <w:lang w:val="pl-PL"/>
        </w:rPr>
      </w:pPr>
    </w:p>
    <w:p w:rsidR="005F6720" w:rsidRDefault="005F6720">
      <w:pPr>
        <w:rPr>
          <w:rStyle w:val="Brak"/>
          <w:rFonts w:eastAsia="Times New Roman" w:cs="Times New Roman"/>
          <w:b/>
          <w:bCs/>
          <w:sz w:val="18"/>
          <w:szCs w:val="18"/>
          <w:lang w:val="pl-PL"/>
        </w:rPr>
      </w:pPr>
    </w:p>
    <w:p w:rsidR="00111250" w:rsidRDefault="00111250">
      <w:pPr>
        <w:rPr>
          <w:rStyle w:val="Brak"/>
          <w:rFonts w:eastAsia="Times New Roman" w:cs="Times New Roman"/>
          <w:b/>
          <w:bCs/>
          <w:sz w:val="18"/>
          <w:szCs w:val="18"/>
          <w:lang w:val="pl-PL"/>
        </w:rPr>
      </w:pPr>
    </w:p>
    <w:p w:rsidR="002546E0" w:rsidRDefault="002546E0">
      <w:pPr>
        <w:rPr>
          <w:rStyle w:val="Brak"/>
          <w:rFonts w:eastAsia="Times New Roman" w:cs="Times New Roman"/>
          <w:b/>
          <w:bCs/>
          <w:sz w:val="18"/>
          <w:szCs w:val="18"/>
          <w:lang w:val="pl-PL"/>
        </w:rPr>
      </w:pPr>
    </w:p>
    <w:p w:rsidR="002546E0" w:rsidRPr="0075491A" w:rsidRDefault="002546E0">
      <w:pPr>
        <w:rPr>
          <w:rStyle w:val="Brak"/>
          <w:rFonts w:eastAsia="Times New Roman" w:cs="Times New Roman"/>
          <w:b/>
          <w:bCs/>
          <w:sz w:val="18"/>
          <w:szCs w:val="18"/>
          <w:lang w:val="pl-PL"/>
        </w:rPr>
      </w:pPr>
    </w:p>
    <w:p w:rsidR="00FE607C" w:rsidRPr="0075491A" w:rsidRDefault="00002857">
      <w:pPr>
        <w:numPr>
          <w:ilvl w:val="0"/>
          <w:numId w:val="18"/>
        </w:numPr>
        <w:rPr>
          <w:rStyle w:val="Brak"/>
          <w:rFonts w:eastAsia="Times New Roman" w:cs="Times New Roman"/>
          <w:b/>
          <w:bCs/>
          <w:sz w:val="20"/>
          <w:szCs w:val="20"/>
          <w:lang w:val="pl-PL"/>
        </w:rPr>
      </w:pPr>
      <w:r w:rsidRPr="0075491A">
        <w:rPr>
          <w:rStyle w:val="Brak"/>
          <w:b/>
          <w:bCs/>
          <w:sz w:val="20"/>
          <w:szCs w:val="20"/>
          <w:lang w:val="pl-PL"/>
        </w:rPr>
        <w:lastRenderedPageBreak/>
        <w:t>CELE, TREŚCI I EFEKTY KSZTAŁCENIA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FE607C" w:rsidRPr="002A4A6E">
        <w:trPr>
          <w:trHeight w:val="81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Pr="002546E0" w:rsidRDefault="00536048" w:rsidP="002546E0">
            <w:pPr>
              <w:pStyle w:val="Akapitzlist"/>
              <w:numPr>
                <w:ilvl w:val="1"/>
                <w:numId w:val="35"/>
              </w:numPr>
              <w:rPr>
                <w:rStyle w:val="Brak"/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pl-PL"/>
              </w:rPr>
              <w:t>Cele przedmiotu</w:t>
            </w:r>
          </w:p>
          <w:p w:rsidR="00FE607C" w:rsidRPr="0075491A" w:rsidRDefault="00002857">
            <w:pPr>
              <w:rPr>
                <w:rStyle w:val="Brak"/>
                <w:rFonts w:eastAsia="Times New Roman" w:cs="Times New Roman"/>
                <w:sz w:val="18"/>
                <w:szCs w:val="18"/>
                <w:lang w:val="pl-PL"/>
              </w:rPr>
            </w:pPr>
            <w:r w:rsidRPr="0075491A">
              <w:rPr>
                <w:rStyle w:val="Brak"/>
                <w:bCs/>
                <w:iCs/>
                <w:sz w:val="18"/>
                <w:szCs w:val="18"/>
                <w:lang w:val="pl-PL"/>
              </w:rPr>
              <w:t>C</w:t>
            </w:r>
            <w:r w:rsidR="0075491A">
              <w:rPr>
                <w:rStyle w:val="Brak"/>
                <w:bCs/>
                <w:iCs/>
                <w:sz w:val="18"/>
                <w:szCs w:val="18"/>
                <w:lang w:val="pl-PL"/>
              </w:rPr>
              <w:t>W/C0</w:t>
            </w:r>
            <w:r w:rsidRPr="0075491A">
              <w:rPr>
                <w:rStyle w:val="Brak"/>
                <w:bCs/>
                <w:iCs/>
                <w:sz w:val="18"/>
                <w:szCs w:val="18"/>
                <w:lang w:val="pl-PL"/>
              </w:rPr>
              <w:t>1. Poszerzanie i utrwalanie wiedzy w zakresie struktur leksykalno-gramatycznych.</w:t>
            </w:r>
          </w:p>
          <w:p w:rsidR="00FE607C" w:rsidRDefault="00002857">
            <w:pPr>
              <w:rPr>
                <w:rStyle w:val="Brak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75491A">
              <w:rPr>
                <w:rStyle w:val="Brak"/>
                <w:bCs/>
                <w:iCs/>
                <w:sz w:val="18"/>
                <w:szCs w:val="18"/>
                <w:lang w:val="pl-PL"/>
              </w:rPr>
              <w:t>C</w:t>
            </w:r>
            <w:r w:rsidR="0075491A">
              <w:rPr>
                <w:rStyle w:val="Brak"/>
                <w:bCs/>
                <w:iCs/>
                <w:sz w:val="18"/>
                <w:szCs w:val="18"/>
                <w:lang w:val="pl-PL"/>
              </w:rPr>
              <w:t>U/C0</w:t>
            </w:r>
            <w:r w:rsidRPr="0075491A">
              <w:rPr>
                <w:rStyle w:val="Brak"/>
                <w:bCs/>
                <w:iCs/>
                <w:sz w:val="18"/>
                <w:szCs w:val="18"/>
                <w:lang w:val="pl-PL"/>
              </w:rPr>
              <w:t>2. Rozwijanie i doskonalenie wszystkich sprawności językowych</w:t>
            </w:r>
            <w:r w:rsidRPr="0075491A">
              <w:rPr>
                <w:rStyle w:val="Brak"/>
                <w:b/>
                <w:bCs/>
                <w:i/>
                <w:iCs/>
                <w:sz w:val="18"/>
                <w:szCs w:val="18"/>
                <w:lang w:val="pl-PL"/>
              </w:rPr>
              <w:t>.</w:t>
            </w:r>
          </w:p>
          <w:p w:rsidR="0075491A" w:rsidRPr="0075491A" w:rsidRDefault="0075491A">
            <w:pPr>
              <w:rPr>
                <w:lang w:val="pl-PL"/>
              </w:rPr>
            </w:pPr>
            <w:r w:rsidRPr="0075491A">
              <w:rPr>
                <w:rStyle w:val="Brak"/>
                <w:bCs/>
                <w:iCs/>
                <w:sz w:val="18"/>
                <w:szCs w:val="18"/>
                <w:lang w:val="pl-PL"/>
              </w:rPr>
              <w:t>CK/C03</w:t>
            </w:r>
            <w:r>
              <w:rPr>
                <w:rStyle w:val="Brak"/>
                <w:bCs/>
                <w:iCs/>
                <w:sz w:val="18"/>
                <w:szCs w:val="18"/>
                <w:lang w:val="pl-PL"/>
              </w:rPr>
              <w:t xml:space="preserve">. Rozwijanie kompetencji krytycznej oceny posiadanej wiedzy. </w:t>
            </w:r>
          </w:p>
        </w:tc>
      </w:tr>
      <w:tr w:rsidR="00FE607C" w:rsidRPr="002A4A6E" w:rsidTr="00144A3C">
        <w:trPr>
          <w:trHeight w:val="221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Pr="002546E0" w:rsidRDefault="00536048" w:rsidP="002546E0">
            <w:pPr>
              <w:pStyle w:val="Akapitzlist"/>
              <w:numPr>
                <w:ilvl w:val="1"/>
                <w:numId w:val="35"/>
              </w:numPr>
              <w:rPr>
                <w:rStyle w:val="Brak"/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Style w:val="Brak"/>
                <w:b/>
                <w:bCs/>
                <w:sz w:val="20"/>
                <w:szCs w:val="20"/>
                <w:lang w:val="pl-PL"/>
              </w:rPr>
              <w:t>Treści programowe</w:t>
            </w:r>
          </w:p>
          <w:p w:rsidR="00FE607C" w:rsidRPr="00536048" w:rsidRDefault="00DC3575">
            <w:pPr>
              <w:numPr>
                <w:ilvl w:val="0"/>
                <w:numId w:val="22"/>
              </w:numPr>
              <w:rPr>
                <w:rStyle w:val="Brak"/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val="pl-PL"/>
              </w:rPr>
            </w:pPr>
            <w:r w:rsidRPr="00536048">
              <w:rPr>
                <w:rStyle w:val="Brak"/>
                <w:b/>
                <w:bCs/>
                <w:iCs/>
                <w:sz w:val="18"/>
                <w:szCs w:val="18"/>
                <w:u w:val="single"/>
                <w:lang w:val="pl-PL"/>
              </w:rPr>
              <w:t>Treści</w:t>
            </w:r>
            <w:r w:rsidR="00002857" w:rsidRPr="00536048">
              <w:rPr>
                <w:rStyle w:val="Brak"/>
                <w:b/>
                <w:bCs/>
                <w:iCs/>
                <w:sz w:val="18"/>
                <w:szCs w:val="18"/>
                <w:u w:val="single"/>
                <w:lang w:val="pl-PL"/>
              </w:rPr>
              <w:t xml:space="preserve"> leksykalne:</w:t>
            </w:r>
          </w:p>
          <w:p w:rsidR="00DC3575" w:rsidRPr="00DC3575" w:rsidRDefault="00002857" w:rsidP="00DC3575">
            <w:pPr>
              <w:jc w:val="both"/>
              <w:rPr>
                <w:rFonts w:cs="Times New Roman"/>
                <w:color w:val="auto"/>
                <w:sz w:val="18"/>
                <w:szCs w:val="18"/>
                <w:bdr w:val="none" w:sz="0" w:space="0" w:color="auto"/>
                <w:lang w:val="pl-PL"/>
              </w:rPr>
            </w:pPr>
            <w:r w:rsidRPr="0075491A">
              <w:rPr>
                <w:rStyle w:val="Brak"/>
                <w:bCs/>
                <w:iCs/>
                <w:sz w:val="18"/>
                <w:szCs w:val="18"/>
                <w:lang w:val="pl-PL"/>
              </w:rPr>
              <w:t>Zagadnienia występujące w ogólnodostępnych i stosowanych na zajęciach podręcznikach na poziomie B2</w:t>
            </w:r>
            <w:r w:rsidR="00DC3575">
              <w:rPr>
                <w:rStyle w:val="Brak"/>
                <w:bCs/>
                <w:iCs/>
                <w:sz w:val="18"/>
                <w:szCs w:val="18"/>
                <w:lang w:val="pl-PL"/>
              </w:rPr>
              <w:t xml:space="preserve"> (</w:t>
            </w:r>
            <w:r w:rsidR="00111250">
              <w:rPr>
                <w:rStyle w:val="Brak"/>
                <w:bCs/>
                <w:iCs/>
                <w:sz w:val="18"/>
                <w:szCs w:val="18"/>
                <w:lang w:val="pl-PL"/>
              </w:rPr>
              <w:t>np.</w:t>
            </w:r>
            <w:r w:rsidR="00554AE8">
              <w:rPr>
                <w:rStyle w:val="Brak"/>
                <w:bCs/>
                <w:iCs/>
                <w:sz w:val="18"/>
                <w:szCs w:val="18"/>
                <w:lang w:val="pl-PL"/>
              </w:rPr>
              <w:t xml:space="preserve"> </w:t>
            </w:r>
            <w:r w:rsidR="00111250">
              <w:rPr>
                <w:rStyle w:val="Brak"/>
                <w:bCs/>
                <w:iCs/>
                <w:sz w:val="18"/>
                <w:szCs w:val="18"/>
                <w:lang w:val="pl-PL"/>
              </w:rPr>
              <w:t>u</w:t>
            </w:r>
            <w:r w:rsidR="00DC3575" w:rsidRPr="00DC3575">
              <w:rPr>
                <w:rFonts w:cs="Times New Roman"/>
                <w:color w:val="auto"/>
                <w:sz w:val="18"/>
                <w:szCs w:val="18"/>
                <w:bdr w:val="none" w:sz="0" w:space="0" w:color="auto"/>
                <w:lang w:val="pl-PL"/>
              </w:rPr>
              <w:t xml:space="preserve">niwersytet, </w:t>
            </w:r>
            <w:r w:rsidR="00DC3575" w:rsidRPr="00DC3575">
              <w:rPr>
                <w:rFonts w:cs="Times New Roman"/>
                <w:color w:val="auto"/>
                <w:sz w:val="18"/>
                <w:szCs w:val="18"/>
                <w:bdr w:val="none" w:sz="0" w:space="0" w:color="auto"/>
                <w:lang w:val="pl-PL"/>
              </w:rPr>
              <w:br/>
              <w:t>przedmiot studiów, wykształcenia, praca, media, technologie, środowisko, zdrowie, żywienie, sport, czas wolny, edukacja, zakupy, podróżowanie, społeczeństwo, kultura, zjawiska społeczne).</w:t>
            </w:r>
          </w:p>
          <w:p w:rsidR="00FE607C" w:rsidRPr="0075491A" w:rsidRDefault="00002857">
            <w:pPr>
              <w:ind w:left="498" w:hanging="498"/>
              <w:rPr>
                <w:rStyle w:val="Brak"/>
                <w:rFonts w:eastAsia="Times New Roman" w:cs="Times New Roman"/>
                <w:bCs/>
                <w:iCs/>
                <w:sz w:val="18"/>
                <w:szCs w:val="18"/>
                <w:lang w:val="pl-PL"/>
              </w:rPr>
            </w:pPr>
            <w:r w:rsidRPr="00536048">
              <w:rPr>
                <w:rStyle w:val="Brak"/>
                <w:b/>
                <w:bCs/>
                <w:iCs/>
                <w:sz w:val="18"/>
                <w:szCs w:val="18"/>
                <w:lang w:val="pl-PL"/>
              </w:rPr>
              <w:t>2</w:t>
            </w:r>
            <w:r w:rsidRPr="0075491A">
              <w:rPr>
                <w:rStyle w:val="Brak"/>
                <w:bCs/>
                <w:iCs/>
                <w:sz w:val="18"/>
                <w:szCs w:val="18"/>
                <w:lang w:val="pl-PL"/>
              </w:rPr>
              <w:t xml:space="preserve">. </w:t>
            </w:r>
            <w:r w:rsidRPr="00536048">
              <w:rPr>
                <w:rStyle w:val="Brak"/>
                <w:b/>
                <w:bCs/>
                <w:iCs/>
                <w:sz w:val="18"/>
                <w:szCs w:val="18"/>
                <w:u w:val="single"/>
                <w:lang w:val="pl-PL"/>
              </w:rPr>
              <w:t>Treści gramatyczne:</w:t>
            </w:r>
          </w:p>
          <w:p w:rsidR="0069431B" w:rsidRDefault="00002857" w:rsidP="00870CB9">
            <w:pPr>
              <w:ind w:left="498" w:hanging="498"/>
              <w:rPr>
                <w:rStyle w:val="Brak"/>
                <w:bCs/>
                <w:iCs/>
                <w:sz w:val="18"/>
                <w:szCs w:val="18"/>
                <w:lang w:val="pl-PL"/>
              </w:rPr>
            </w:pPr>
            <w:r w:rsidRPr="0075491A">
              <w:rPr>
                <w:rStyle w:val="Brak"/>
                <w:bCs/>
                <w:iCs/>
                <w:sz w:val="18"/>
                <w:szCs w:val="18"/>
                <w:lang w:val="pl-PL"/>
              </w:rPr>
              <w:t>Zgodne z sylabusem podręczników przewidzianych dla poziomu B2</w:t>
            </w:r>
            <w:r w:rsidR="00870CB9">
              <w:rPr>
                <w:rStyle w:val="Brak"/>
                <w:bCs/>
                <w:iCs/>
                <w:sz w:val="18"/>
                <w:szCs w:val="18"/>
                <w:lang w:val="pl-PL"/>
              </w:rPr>
              <w:t xml:space="preserve"> dla danego języka</w:t>
            </w:r>
            <w:r w:rsidRPr="0075491A">
              <w:rPr>
                <w:rStyle w:val="Brak"/>
                <w:bCs/>
                <w:iCs/>
                <w:sz w:val="18"/>
                <w:szCs w:val="18"/>
                <w:lang w:val="pl-PL"/>
              </w:rPr>
              <w:t xml:space="preserve"> i zgo</w:t>
            </w:r>
            <w:r w:rsidR="0069431B">
              <w:rPr>
                <w:rStyle w:val="Brak"/>
                <w:bCs/>
                <w:iCs/>
                <w:sz w:val="18"/>
                <w:szCs w:val="18"/>
                <w:lang w:val="pl-PL"/>
              </w:rPr>
              <w:t>dne z wymaganiami Europejskiego</w:t>
            </w:r>
          </w:p>
          <w:p w:rsidR="00FE607C" w:rsidRPr="00870CB9" w:rsidRDefault="00002857" w:rsidP="00870CB9">
            <w:pPr>
              <w:ind w:left="498" w:hanging="498"/>
              <w:rPr>
                <w:rStyle w:val="Brak"/>
                <w:bCs/>
                <w:iCs/>
                <w:sz w:val="18"/>
                <w:szCs w:val="18"/>
                <w:lang w:val="pl-PL"/>
              </w:rPr>
            </w:pPr>
            <w:r w:rsidRPr="0075491A">
              <w:rPr>
                <w:rStyle w:val="Brak"/>
                <w:bCs/>
                <w:iCs/>
                <w:sz w:val="18"/>
                <w:szCs w:val="18"/>
                <w:lang w:val="pl-PL"/>
              </w:rPr>
              <w:t>Systemu Opisu Kształcenia Językowego Rady Europy</w:t>
            </w:r>
          </w:p>
          <w:p w:rsidR="00FE607C" w:rsidRPr="0075491A" w:rsidRDefault="00002857">
            <w:pPr>
              <w:ind w:left="498" w:hanging="498"/>
              <w:rPr>
                <w:rStyle w:val="Brak"/>
                <w:rFonts w:eastAsia="Times New Roman" w:cs="Times New Roman"/>
                <w:bCs/>
                <w:iCs/>
                <w:sz w:val="18"/>
                <w:szCs w:val="18"/>
                <w:lang w:val="pl-PL"/>
              </w:rPr>
            </w:pPr>
            <w:bookmarkStart w:id="0" w:name="_GoBack"/>
            <w:r w:rsidRPr="00536048">
              <w:rPr>
                <w:rStyle w:val="Brak"/>
                <w:b/>
                <w:bCs/>
                <w:iCs/>
                <w:sz w:val="18"/>
                <w:szCs w:val="18"/>
                <w:lang w:val="pl-PL"/>
              </w:rPr>
              <w:t>3.</w:t>
            </w:r>
            <w:r w:rsidRPr="0075491A">
              <w:rPr>
                <w:rStyle w:val="Brak"/>
                <w:bCs/>
                <w:iCs/>
                <w:sz w:val="18"/>
                <w:szCs w:val="18"/>
                <w:lang w:val="pl-PL"/>
              </w:rPr>
              <w:t xml:space="preserve"> </w:t>
            </w:r>
            <w:bookmarkEnd w:id="0"/>
            <w:r w:rsidRPr="00536048">
              <w:rPr>
                <w:rStyle w:val="Brak"/>
                <w:b/>
                <w:bCs/>
                <w:iCs/>
                <w:sz w:val="18"/>
                <w:szCs w:val="18"/>
                <w:u w:val="single"/>
                <w:lang w:val="pl-PL"/>
              </w:rPr>
              <w:t>Funkcje językowe:</w:t>
            </w:r>
          </w:p>
          <w:p w:rsidR="00FE607C" w:rsidRPr="002546E0" w:rsidRDefault="00F353B6" w:rsidP="00144A3C">
            <w:pPr>
              <w:rPr>
                <w:rFonts w:cs="Times New Roman"/>
                <w:bCs/>
                <w:iCs/>
                <w:sz w:val="18"/>
                <w:szCs w:val="18"/>
                <w:lang w:val="pl-PL"/>
              </w:rPr>
            </w:pPr>
            <w:r w:rsidRPr="0075491A">
              <w:rPr>
                <w:rStyle w:val="Brak"/>
                <w:bCs/>
                <w:iCs/>
                <w:sz w:val="18"/>
                <w:szCs w:val="18"/>
                <w:lang w:val="pl-PL"/>
              </w:rPr>
              <w:t>Zgodne z sylabusem podręczników dla poziomu B2 i poz</w:t>
            </w:r>
            <w:r w:rsidRPr="00CA5F89">
              <w:rPr>
                <w:rStyle w:val="Brak"/>
                <w:rFonts w:cs="Times New Roman"/>
                <w:bCs/>
                <w:iCs/>
                <w:sz w:val="18"/>
                <w:szCs w:val="18"/>
                <w:lang w:val="pl-PL"/>
              </w:rPr>
              <w:t xml:space="preserve">walające studentom na porozumiewanie się w języku obcym </w:t>
            </w:r>
            <w:r>
              <w:rPr>
                <w:rStyle w:val="Brak"/>
                <w:rFonts w:cs="Times New Roman"/>
                <w:bCs/>
                <w:iCs/>
                <w:sz w:val="18"/>
                <w:szCs w:val="18"/>
                <w:lang w:val="pl-PL"/>
              </w:rPr>
              <w:br/>
            </w:r>
            <w:r w:rsidR="00111250">
              <w:rPr>
                <w:rStyle w:val="Brak"/>
                <w:rFonts w:cs="Times New Roman"/>
                <w:bCs/>
                <w:iCs/>
                <w:sz w:val="18"/>
                <w:szCs w:val="18"/>
                <w:lang w:val="pl-PL"/>
              </w:rPr>
              <w:t>(np.</w:t>
            </w:r>
            <w:r w:rsidR="00CA5F89" w:rsidRPr="00CA5F89">
              <w:rPr>
                <w:rStyle w:val="Brak"/>
                <w:rFonts w:cs="Times New Roman"/>
                <w:bCs/>
                <w:iCs/>
                <w:sz w:val="18"/>
                <w:szCs w:val="18"/>
                <w:lang w:val="pl-PL"/>
              </w:rPr>
              <w:t xml:space="preserve"> </w:t>
            </w:r>
            <w:r w:rsidR="00CA5F89" w:rsidRPr="00CA5F89">
              <w:rPr>
                <w:rFonts w:cs="Times New Roman"/>
                <w:color w:val="auto"/>
                <w:sz w:val="18"/>
                <w:szCs w:val="20"/>
                <w:bdr w:val="none" w:sz="0" w:space="0" w:color="auto"/>
                <w:lang w:val="pl-PL"/>
              </w:rPr>
              <w:t>branie czynnego udziału w dyskusjach,  wyrażanie emocji oraz wyrażanie swoich opinii</w:t>
            </w:r>
            <w:r w:rsidR="00144A3C">
              <w:rPr>
                <w:rFonts w:cs="Times New Roman"/>
                <w:color w:val="auto"/>
                <w:sz w:val="18"/>
                <w:szCs w:val="20"/>
                <w:bdr w:val="none" w:sz="0" w:space="0" w:color="auto"/>
                <w:lang w:val="pl-PL"/>
              </w:rPr>
              <w:t>,</w:t>
            </w:r>
            <w:r w:rsidR="00431B19">
              <w:rPr>
                <w:rFonts w:cs="Times New Roman"/>
                <w:color w:val="auto"/>
                <w:sz w:val="18"/>
                <w:szCs w:val="20"/>
                <w:bdr w:val="none" w:sz="0" w:space="0" w:color="auto"/>
                <w:lang w:val="pl-PL"/>
              </w:rPr>
              <w:t xml:space="preserve"> argumentowani</w:t>
            </w:r>
            <w:r w:rsidR="00CF1900">
              <w:rPr>
                <w:rFonts w:cs="Times New Roman"/>
                <w:color w:val="auto"/>
                <w:sz w:val="18"/>
                <w:szCs w:val="20"/>
                <w:bdr w:val="none" w:sz="0" w:space="0" w:color="auto"/>
                <w:lang w:val="pl-PL"/>
              </w:rPr>
              <w:t>e</w:t>
            </w:r>
            <w:r w:rsidR="00431B19">
              <w:rPr>
                <w:rFonts w:cs="Times New Roman"/>
                <w:color w:val="auto"/>
                <w:sz w:val="18"/>
                <w:szCs w:val="20"/>
                <w:bdr w:val="none" w:sz="0" w:space="0" w:color="auto"/>
                <w:lang w:val="pl-PL"/>
              </w:rPr>
              <w:t xml:space="preserve"> </w:t>
            </w:r>
            <w:r w:rsidR="00CF1900">
              <w:rPr>
                <w:rFonts w:cs="Times New Roman"/>
                <w:color w:val="auto"/>
                <w:sz w:val="18"/>
                <w:szCs w:val="20"/>
                <w:bdr w:val="none" w:sz="0" w:space="0" w:color="auto"/>
                <w:lang w:val="pl-PL"/>
              </w:rPr>
              <w:t>i formułowanie swojego punktu widzenia w formie ustnej i pisemnej,</w:t>
            </w:r>
            <w:r w:rsidR="00144A3C">
              <w:rPr>
                <w:rFonts w:cs="Times New Roman"/>
                <w:color w:val="auto"/>
                <w:sz w:val="18"/>
                <w:szCs w:val="20"/>
                <w:bdr w:val="none" w:sz="0" w:space="0" w:color="auto"/>
                <w:lang w:val="pl-PL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20"/>
                <w:bdr w:val="none" w:sz="0" w:space="0" w:color="auto"/>
                <w:lang w:val="pl-PL"/>
              </w:rPr>
              <w:t xml:space="preserve">dokonywanie </w:t>
            </w:r>
            <w:r w:rsidR="00CA5F89" w:rsidRPr="00CA5F89">
              <w:rPr>
                <w:rFonts w:cs="Times New Roman"/>
                <w:color w:val="auto"/>
                <w:sz w:val="18"/>
                <w:szCs w:val="20"/>
                <w:bdr w:val="none" w:sz="0" w:space="0" w:color="auto"/>
                <w:lang w:val="pl-PL"/>
              </w:rPr>
              <w:t xml:space="preserve">prezentacji). </w:t>
            </w:r>
          </w:p>
        </w:tc>
      </w:tr>
    </w:tbl>
    <w:p w:rsidR="00FE607C" w:rsidRDefault="00FE607C" w:rsidP="00CA5F89">
      <w:pPr>
        <w:widowControl w:val="0"/>
        <w:ind w:left="778"/>
        <w:rPr>
          <w:rStyle w:val="Brak"/>
          <w:lang w:val="pl-PL"/>
        </w:rPr>
      </w:pPr>
    </w:p>
    <w:p w:rsidR="00F353B6" w:rsidRPr="0075491A" w:rsidRDefault="00F353B6" w:rsidP="00CA5F89">
      <w:pPr>
        <w:widowControl w:val="0"/>
        <w:ind w:left="778"/>
        <w:rPr>
          <w:rStyle w:val="Brak"/>
          <w:lang w:val="pl-PL"/>
        </w:rPr>
      </w:pPr>
    </w:p>
    <w:p w:rsidR="00FE607C" w:rsidRPr="0075491A" w:rsidRDefault="00FE607C" w:rsidP="00CA5F89">
      <w:pPr>
        <w:rPr>
          <w:rStyle w:val="Brak"/>
          <w:rFonts w:eastAsia="Times New Roman" w:cs="Times New Roman"/>
          <w:b/>
          <w:bCs/>
          <w:sz w:val="18"/>
          <w:szCs w:val="18"/>
          <w:lang w:val="pl-PL"/>
        </w:rPr>
      </w:pPr>
    </w:p>
    <w:p w:rsidR="00FE607C" w:rsidRPr="002546E0" w:rsidRDefault="00002857" w:rsidP="002546E0">
      <w:pPr>
        <w:pStyle w:val="Akapitzlist"/>
        <w:numPr>
          <w:ilvl w:val="1"/>
          <w:numId w:val="35"/>
        </w:numPr>
        <w:rPr>
          <w:rStyle w:val="Brak"/>
          <w:rFonts w:eastAsia="Times New Roman" w:cs="Times New Roman"/>
          <w:b/>
          <w:bCs/>
          <w:sz w:val="20"/>
          <w:szCs w:val="20"/>
        </w:rPr>
      </w:pPr>
      <w:proofErr w:type="spellStart"/>
      <w:r w:rsidRPr="002546E0">
        <w:rPr>
          <w:rStyle w:val="Brak"/>
          <w:b/>
          <w:bCs/>
          <w:sz w:val="20"/>
          <w:szCs w:val="20"/>
        </w:rPr>
        <w:t>Przedmiotowe</w:t>
      </w:r>
      <w:proofErr w:type="spellEnd"/>
      <w:r w:rsidRPr="002546E0">
        <w:rPr>
          <w:rStyle w:val="Brak"/>
          <w:b/>
          <w:bCs/>
          <w:sz w:val="20"/>
          <w:szCs w:val="20"/>
        </w:rPr>
        <w:t xml:space="preserve"> </w:t>
      </w:r>
      <w:proofErr w:type="spellStart"/>
      <w:r w:rsidRPr="002546E0">
        <w:rPr>
          <w:rStyle w:val="Brak"/>
          <w:b/>
          <w:bCs/>
          <w:sz w:val="20"/>
          <w:szCs w:val="20"/>
        </w:rPr>
        <w:t>efekty</w:t>
      </w:r>
      <w:proofErr w:type="spellEnd"/>
      <w:r w:rsidRPr="002546E0">
        <w:rPr>
          <w:rStyle w:val="Brak"/>
          <w:b/>
          <w:bCs/>
          <w:sz w:val="20"/>
          <w:szCs w:val="20"/>
        </w:rPr>
        <w:t xml:space="preserve"> </w:t>
      </w:r>
      <w:proofErr w:type="spellStart"/>
      <w:r w:rsidRPr="002546E0">
        <w:rPr>
          <w:rStyle w:val="Brak"/>
          <w:b/>
          <w:bCs/>
          <w:sz w:val="20"/>
          <w:szCs w:val="20"/>
        </w:rPr>
        <w:t>kształcenia</w:t>
      </w:r>
      <w:proofErr w:type="spellEnd"/>
      <w:r w:rsidRPr="002546E0">
        <w:rPr>
          <w:rStyle w:val="Brak"/>
          <w:b/>
          <w:bCs/>
          <w:sz w:val="20"/>
          <w:szCs w:val="20"/>
        </w:rPr>
        <w:t xml:space="preserve"> </w:t>
      </w:r>
    </w:p>
    <w:tbl>
      <w:tblPr>
        <w:tblStyle w:val="TableNormal"/>
        <w:tblW w:w="98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9"/>
        <w:gridCol w:w="7200"/>
        <w:gridCol w:w="1525"/>
      </w:tblGrid>
      <w:tr w:rsidR="005F6720" w:rsidRPr="002A4A6E" w:rsidTr="005F6720">
        <w:trPr>
          <w:trHeight w:val="89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F6720" w:rsidRDefault="005F6720">
            <w:pPr>
              <w:ind w:left="113" w:right="113"/>
              <w:jc w:val="center"/>
            </w:pP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Efekt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20" w:rsidRDefault="005F6720">
            <w:pPr>
              <w:jc w:val="center"/>
            </w:pPr>
            <w:r>
              <w:rPr>
                <w:rStyle w:val="Brak"/>
                <w:b/>
                <w:bCs/>
                <w:sz w:val="20"/>
                <w:szCs w:val="20"/>
              </w:rPr>
              <w:t xml:space="preserve">Student,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który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zaliczył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przedmiot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75491A" w:rsidRDefault="005F6720">
            <w:pPr>
              <w:jc w:val="center"/>
              <w:rPr>
                <w:lang w:val="pl-PL"/>
              </w:rPr>
            </w:pPr>
            <w:r w:rsidRPr="0075491A">
              <w:rPr>
                <w:rStyle w:val="Brak"/>
                <w:b/>
                <w:bCs/>
                <w:sz w:val="20"/>
                <w:szCs w:val="20"/>
                <w:lang w:val="pl-PL"/>
              </w:rPr>
              <w:t>Odniesienie do kierunkowych efektów kształcenia</w:t>
            </w:r>
          </w:p>
        </w:tc>
      </w:tr>
      <w:tr w:rsidR="005F6720" w:rsidTr="005F6720">
        <w:trPr>
          <w:trHeight w:val="310"/>
        </w:trPr>
        <w:tc>
          <w:tcPr>
            <w:tcW w:w="9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Default="005F6720" w:rsidP="006A3369">
            <w:pPr>
              <w:jc w:val="center"/>
            </w:pPr>
            <w:r>
              <w:rPr>
                <w:rStyle w:val="Brak"/>
                <w:sz w:val="20"/>
                <w:szCs w:val="20"/>
              </w:rPr>
              <w:t xml:space="preserve">w </w:t>
            </w:r>
            <w:proofErr w:type="spellStart"/>
            <w:r>
              <w:rPr>
                <w:rStyle w:val="Brak"/>
                <w:sz w:val="20"/>
                <w:szCs w:val="20"/>
              </w:rPr>
              <w:t>zakresie</w:t>
            </w:r>
            <w:proofErr w:type="spellEnd"/>
            <w:r>
              <w:rPr>
                <w:rStyle w:val="Brak"/>
                <w:sz w:val="20"/>
                <w:szCs w:val="20"/>
              </w:rPr>
              <w:t xml:space="preserve"> </w:t>
            </w:r>
            <w:r>
              <w:rPr>
                <w:rStyle w:val="Brak"/>
                <w:b/>
                <w:bCs/>
                <w:sz w:val="20"/>
                <w:szCs w:val="20"/>
              </w:rPr>
              <w:t>WIEDZY:</w:t>
            </w:r>
          </w:p>
        </w:tc>
      </w:tr>
      <w:tr w:rsidR="005F6720" w:rsidRPr="002A4A6E" w:rsidTr="005F6720">
        <w:trPr>
          <w:trHeight w:val="41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Default="005F6720">
            <w:pPr>
              <w:jc w:val="center"/>
            </w:pPr>
            <w:r>
              <w:rPr>
                <w:rStyle w:val="Brak"/>
                <w:sz w:val="20"/>
                <w:szCs w:val="20"/>
              </w:rPr>
              <w:t>W01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75491A" w:rsidRDefault="005F6720" w:rsidP="005F6720">
            <w:pPr>
              <w:rPr>
                <w:lang w:val="pl-PL"/>
              </w:rPr>
            </w:pPr>
            <w:r w:rsidRPr="0075491A">
              <w:rPr>
                <w:rStyle w:val="Brak"/>
                <w:sz w:val="18"/>
                <w:szCs w:val="18"/>
                <w:lang w:val="pl-PL"/>
              </w:rPr>
              <w:t>ma wystarczająca wiedzę gramatyczną i leksy</w:t>
            </w:r>
            <w:r>
              <w:rPr>
                <w:rStyle w:val="Brak"/>
                <w:sz w:val="18"/>
                <w:szCs w:val="18"/>
                <w:lang w:val="pl-PL"/>
              </w:rPr>
              <w:t>kalną</w:t>
            </w:r>
            <w:r w:rsidRPr="0075491A">
              <w:rPr>
                <w:rStyle w:val="Brak"/>
                <w:sz w:val="18"/>
                <w:szCs w:val="18"/>
                <w:lang w:val="pl-PL"/>
              </w:rPr>
              <w:t xml:space="preserve">, pozwalającą na porozumiewanie się </w:t>
            </w:r>
            <w:r>
              <w:rPr>
                <w:rStyle w:val="Brak"/>
                <w:sz w:val="18"/>
                <w:szCs w:val="18"/>
                <w:lang w:val="pl-PL"/>
              </w:rPr>
              <w:br/>
            </w:r>
            <w:r w:rsidRPr="0075491A">
              <w:rPr>
                <w:rStyle w:val="Brak"/>
                <w:sz w:val="18"/>
                <w:szCs w:val="18"/>
                <w:lang w:val="pl-PL"/>
              </w:rPr>
              <w:t>w języku obcym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75491A" w:rsidRDefault="005F6720">
            <w:pPr>
              <w:rPr>
                <w:lang w:val="pl-PL"/>
              </w:rPr>
            </w:pPr>
          </w:p>
        </w:tc>
      </w:tr>
      <w:tr w:rsidR="005F6720" w:rsidRPr="005F6720" w:rsidTr="005F6720">
        <w:trPr>
          <w:trHeight w:val="310"/>
        </w:trPr>
        <w:tc>
          <w:tcPr>
            <w:tcW w:w="9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5F6720" w:rsidRDefault="005F6720">
            <w:pPr>
              <w:jc w:val="center"/>
              <w:rPr>
                <w:lang w:val="pl-PL"/>
              </w:rPr>
            </w:pPr>
            <w:r w:rsidRPr="005F6720">
              <w:rPr>
                <w:rStyle w:val="Brak"/>
                <w:sz w:val="20"/>
                <w:szCs w:val="20"/>
                <w:lang w:val="pl-PL"/>
              </w:rPr>
              <w:t xml:space="preserve">w zakresie </w:t>
            </w:r>
            <w:r w:rsidRPr="005F6720">
              <w:rPr>
                <w:rStyle w:val="Brak"/>
                <w:b/>
                <w:bCs/>
                <w:sz w:val="20"/>
                <w:szCs w:val="20"/>
                <w:lang w:val="pl-PL"/>
              </w:rPr>
              <w:t>UMIEJĘTNOŚCI:</w:t>
            </w:r>
          </w:p>
        </w:tc>
      </w:tr>
      <w:tr w:rsidR="005F6720" w:rsidRPr="005F6720" w:rsidTr="005F6720">
        <w:trPr>
          <w:trHeight w:val="31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5F6720" w:rsidRDefault="005F6720">
            <w:pPr>
              <w:jc w:val="center"/>
              <w:rPr>
                <w:lang w:val="pl-PL"/>
              </w:rPr>
            </w:pPr>
            <w:r w:rsidRPr="005F6720">
              <w:rPr>
                <w:rStyle w:val="Brak"/>
                <w:sz w:val="20"/>
                <w:szCs w:val="20"/>
                <w:lang w:val="pl-PL"/>
              </w:rPr>
              <w:t>U01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75491A" w:rsidRDefault="005F6720">
            <w:pPr>
              <w:rPr>
                <w:lang w:val="pl-PL"/>
              </w:rPr>
            </w:pPr>
            <w:r w:rsidRPr="0075491A">
              <w:rPr>
                <w:rStyle w:val="Brak"/>
                <w:sz w:val="18"/>
                <w:szCs w:val="18"/>
                <w:lang w:val="pl-PL"/>
              </w:rPr>
              <w:t xml:space="preserve">przygotowuje wypowiedzi pisemne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75491A" w:rsidRDefault="005F6720">
            <w:pPr>
              <w:rPr>
                <w:lang w:val="pl-PL"/>
              </w:rPr>
            </w:pPr>
          </w:p>
        </w:tc>
      </w:tr>
      <w:tr w:rsidR="005F6720" w:rsidRPr="002A4A6E" w:rsidTr="005F6720">
        <w:trPr>
          <w:trHeight w:val="41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5F6720" w:rsidRDefault="005F6720">
            <w:pPr>
              <w:jc w:val="center"/>
              <w:rPr>
                <w:lang w:val="pl-PL"/>
              </w:rPr>
            </w:pPr>
            <w:r w:rsidRPr="005F6720">
              <w:rPr>
                <w:rStyle w:val="Brak"/>
                <w:sz w:val="20"/>
                <w:szCs w:val="20"/>
                <w:lang w:val="pl-PL"/>
              </w:rPr>
              <w:t>U02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75491A" w:rsidRDefault="005F6720">
            <w:pPr>
              <w:rPr>
                <w:lang w:val="pl-PL"/>
              </w:rPr>
            </w:pPr>
            <w:r w:rsidRPr="0075491A">
              <w:rPr>
                <w:rStyle w:val="Brak"/>
                <w:sz w:val="18"/>
                <w:szCs w:val="18"/>
                <w:lang w:val="pl-PL"/>
              </w:rPr>
              <w:t>potrafi wyrazić swoje stanowisko w sprawach będących prz</w:t>
            </w:r>
            <w:r>
              <w:rPr>
                <w:rStyle w:val="Brak"/>
                <w:sz w:val="18"/>
                <w:szCs w:val="18"/>
                <w:lang w:val="pl-PL"/>
              </w:rPr>
              <w:t xml:space="preserve">edmiotem dyskusji </w:t>
            </w:r>
            <w:r w:rsidRPr="0075491A">
              <w:rPr>
                <w:rStyle w:val="Brak"/>
                <w:sz w:val="18"/>
                <w:szCs w:val="18"/>
                <w:lang w:val="pl-PL"/>
              </w:rPr>
              <w:t xml:space="preserve"> i uzasadnić je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75491A" w:rsidRDefault="005F6720">
            <w:pPr>
              <w:rPr>
                <w:lang w:val="pl-PL"/>
              </w:rPr>
            </w:pPr>
          </w:p>
        </w:tc>
      </w:tr>
      <w:tr w:rsidR="005F6720" w:rsidRPr="002A4A6E" w:rsidTr="005F6720">
        <w:trPr>
          <w:trHeight w:val="41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Default="005F6720">
            <w:pPr>
              <w:jc w:val="center"/>
            </w:pPr>
            <w:r>
              <w:rPr>
                <w:rStyle w:val="Brak"/>
                <w:sz w:val="20"/>
                <w:szCs w:val="20"/>
              </w:rPr>
              <w:t>U03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75491A" w:rsidRDefault="005F6720">
            <w:pPr>
              <w:rPr>
                <w:lang w:val="pl-PL"/>
              </w:rPr>
            </w:pPr>
            <w:r w:rsidRPr="0075491A">
              <w:rPr>
                <w:rStyle w:val="Brak"/>
                <w:sz w:val="18"/>
                <w:szCs w:val="18"/>
                <w:lang w:val="pl-PL"/>
              </w:rPr>
              <w:t>porozumiewa się z innymi użytkownikami języka, nawiązuje, prowadzi i podtrzymuje rozmowę, potrafi argumentować, wyrażać opinię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75491A" w:rsidRDefault="005F6720">
            <w:pPr>
              <w:rPr>
                <w:lang w:val="pl-PL"/>
              </w:rPr>
            </w:pPr>
          </w:p>
        </w:tc>
      </w:tr>
      <w:tr w:rsidR="005F6720" w:rsidRPr="002A4A6E" w:rsidTr="005F6720">
        <w:trPr>
          <w:trHeight w:val="31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Default="005F6720">
            <w:pPr>
              <w:jc w:val="center"/>
            </w:pPr>
            <w:r>
              <w:rPr>
                <w:rStyle w:val="Brak"/>
                <w:sz w:val="20"/>
                <w:szCs w:val="20"/>
              </w:rPr>
              <w:t>U04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75491A" w:rsidRDefault="005F6720">
            <w:pPr>
              <w:rPr>
                <w:lang w:val="pl-PL"/>
              </w:rPr>
            </w:pPr>
            <w:r w:rsidRPr="0075491A">
              <w:rPr>
                <w:rStyle w:val="Brak"/>
                <w:sz w:val="18"/>
                <w:szCs w:val="18"/>
                <w:lang w:val="pl-PL"/>
              </w:rPr>
              <w:t>umie wychwycić sens zróżnicowanych komunikatów językowych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75491A" w:rsidRDefault="005F6720">
            <w:pPr>
              <w:rPr>
                <w:lang w:val="pl-PL"/>
              </w:rPr>
            </w:pPr>
          </w:p>
        </w:tc>
      </w:tr>
      <w:tr w:rsidR="005F6720" w:rsidTr="005F6720">
        <w:trPr>
          <w:trHeight w:val="310"/>
        </w:trPr>
        <w:tc>
          <w:tcPr>
            <w:tcW w:w="9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Default="005F6720">
            <w:pPr>
              <w:jc w:val="center"/>
            </w:pPr>
            <w:r>
              <w:rPr>
                <w:rStyle w:val="Brak"/>
                <w:sz w:val="20"/>
                <w:szCs w:val="20"/>
              </w:rPr>
              <w:t xml:space="preserve">w </w:t>
            </w:r>
            <w:proofErr w:type="spellStart"/>
            <w:r>
              <w:rPr>
                <w:rStyle w:val="Brak"/>
                <w:sz w:val="20"/>
                <w:szCs w:val="20"/>
              </w:rPr>
              <w:t>zakresie</w:t>
            </w:r>
            <w:proofErr w:type="spellEnd"/>
            <w:r>
              <w:rPr>
                <w:rStyle w:val="Brak"/>
                <w:sz w:val="20"/>
                <w:szCs w:val="20"/>
              </w:rPr>
              <w:t xml:space="preserve"> </w:t>
            </w:r>
            <w:r>
              <w:rPr>
                <w:rStyle w:val="Brak"/>
                <w:b/>
                <w:bCs/>
                <w:sz w:val="20"/>
                <w:szCs w:val="20"/>
              </w:rPr>
              <w:t>KOMPETENCJI SPOŁECZNYCH:</w:t>
            </w:r>
          </w:p>
        </w:tc>
      </w:tr>
      <w:tr w:rsidR="005F6720" w:rsidRPr="002A4A6E" w:rsidTr="005F6720">
        <w:trPr>
          <w:trHeight w:val="30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Default="005F6720">
            <w:pPr>
              <w:jc w:val="center"/>
            </w:pPr>
            <w:r>
              <w:rPr>
                <w:rStyle w:val="Brak"/>
                <w:sz w:val="20"/>
                <w:szCs w:val="20"/>
              </w:rPr>
              <w:t>K01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75491A" w:rsidRDefault="005F6720">
            <w:pPr>
              <w:rPr>
                <w:lang w:val="pl-PL"/>
              </w:rPr>
            </w:pPr>
            <w:r w:rsidRPr="0075491A">
              <w:rPr>
                <w:rStyle w:val="Brak"/>
                <w:sz w:val="18"/>
                <w:szCs w:val="18"/>
                <w:lang w:val="pl-PL"/>
              </w:rPr>
              <w:t>potrafi krytycznie ocenić posiadaną wiedzę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75491A" w:rsidRDefault="005F6720">
            <w:pPr>
              <w:rPr>
                <w:lang w:val="pl-PL"/>
              </w:rPr>
            </w:pPr>
          </w:p>
        </w:tc>
      </w:tr>
    </w:tbl>
    <w:p w:rsidR="00FE607C" w:rsidRPr="00A77D01" w:rsidRDefault="00FE607C" w:rsidP="00A63E78">
      <w:pPr>
        <w:widowControl w:val="0"/>
        <w:ind w:left="619"/>
        <w:rPr>
          <w:rStyle w:val="Brak"/>
          <w:lang w:val="pl-PL"/>
        </w:rPr>
      </w:pPr>
    </w:p>
    <w:p w:rsidR="002546E0" w:rsidRPr="00A77D01" w:rsidRDefault="002546E0" w:rsidP="002546E0">
      <w:pPr>
        <w:widowControl w:val="0"/>
        <w:rPr>
          <w:rStyle w:val="Brak"/>
          <w:lang w:val="pl-PL"/>
        </w:rPr>
      </w:pPr>
    </w:p>
    <w:p w:rsidR="00F353B6" w:rsidRPr="00A77D01" w:rsidRDefault="00F353B6" w:rsidP="002546E0">
      <w:pPr>
        <w:widowControl w:val="0"/>
        <w:rPr>
          <w:rStyle w:val="Brak"/>
          <w:lang w:val="pl-PL"/>
        </w:rPr>
      </w:pPr>
    </w:p>
    <w:p w:rsidR="00F353B6" w:rsidRPr="00A77D01" w:rsidRDefault="00F353B6" w:rsidP="002546E0">
      <w:pPr>
        <w:widowControl w:val="0"/>
        <w:rPr>
          <w:rStyle w:val="Brak"/>
          <w:lang w:val="pl-PL"/>
        </w:rPr>
      </w:pPr>
    </w:p>
    <w:p w:rsidR="00F353B6" w:rsidRPr="00A77D01" w:rsidRDefault="00F353B6" w:rsidP="002546E0">
      <w:pPr>
        <w:widowControl w:val="0"/>
        <w:rPr>
          <w:rStyle w:val="Brak"/>
          <w:lang w:val="pl-PL"/>
        </w:rPr>
      </w:pPr>
    </w:p>
    <w:p w:rsidR="00F353B6" w:rsidRPr="00A77D01" w:rsidRDefault="00F353B6" w:rsidP="002546E0">
      <w:pPr>
        <w:widowControl w:val="0"/>
        <w:rPr>
          <w:rStyle w:val="Brak"/>
          <w:lang w:val="pl-PL"/>
        </w:rPr>
      </w:pPr>
    </w:p>
    <w:p w:rsidR="00F353B6" w:rsidRPr="00A77D01" w:rsidRDefault="00F353B6" w:rsidP="002546E0">
      <w:pPr>
        <w:widowControl w:val="0"/>
        <w:rPr>
          <w:rStyle w:val="Brak"/>
          <w:lang w:val="pl-PL"/>
        </w:rPr>
      </w:pPr>
    </w:p>
    <w:p w:rsidR="00F353B6" w:rsidRPr="00A77D01" w:rsidRDefault="00F353B6" w:rsidP="002546E0">
      <w:pPr>
        <w:widowControl w:val="0"/>
        <w:rPr>
          <w:rStyle w:val="Brak"/>
          <w:lang w:val="pl-PL"/>
        </w:rPr>
      </w:pPr>
    </w:p>
    <w:p w:rsidR="00F353B6" w:rsidRPr="00A77D01" w:rsidRDefault="00F353B6" w:rsidP="002546E0">
      <w:pPr>
        <w:widowControl w:val="0"/>
        <w:rPr>
          <w:rStyle w:val="Brak"/>
          <w:lang w:val="pl-PL"/>
        </w:rPr>
      </w:pPr>
    </w:p>
    <w:p w:rsidR="00F353B6" w:rsidRPr="00A77D01" w:rsidRDefault="00F353B6" w:rsidP="002546E0">
      <w:pPr>
        <w:widowControl w:val="0"/>
        <w:rPr>
          <w:rStyle w:val="Brak"/>
          <w:lang w:val="pl-PL"/>
        </w:rPr>
      </w:pPr>
    </w:p>
    <w:p w:rsidR="00F353B6" w:rsidRPr="00A77D01" w:rsidRDefault="00F353B6" w:rsidP="002546E0">
      <w:pPr>
        <w:widowControl w:val="0"/>
        <w:rPr>
          <w:rStyle w:val="Brak"/>
          <w:lang w:val="pl-PL"/>
        </w:rPr>
      </w:pPr>
    </w:p>
    <w:p w:rsidR="00F353B6" w:rsidRPr="00A77D01" w:rsidRDefault="00F353B6" w:rsidP="002546E0">
      <w:pPr>
        <w:widowControl w:val="0"/>
        <w:rPr>
          <w:rStyle w:val="Brak"/>
          <w:lang w:val="pl-PL"/>
        </w:rPr>
      </w:pPr>
    </w:p>
    <w:p w:rsidR="00F353B6" w:rsidRPr="00A77D01" w:rsidRDefault="00F353B6" w:rsidP="002546E0">
      <w:pPr>
        <w:widowControl w:val="0"/>
        <w:rPr>
          <w:rStyle w:val="Brak"/>
          <w:lang w:val="pl-PL"/>
        </w:rPr>
      </w:pPr>
    </w:p>
    <w:p w:rsidR="00F353B6" w:rsidRPr="00A77D01" w:rsidRDefault="00F353B6" w:rsidP="002546E0">
      <w:pPr>
        <w:widowControl w:val="0"/>
        <w:rPr>
          <w:rStyle w:val="Brak"/>
          <w:lang w:val="pl-PL"/>
        </w:rPr>
      </w:pPr>
    </w:p>
    <w:p w:rsidR="00F353B6" w:rsidRPr="00A77D01" w:rsidRDefault="00F353B6" w:rsidP="002546E0">
      <w:pPr>
        <w:widowControl w:val="0"/>
        <w:rPr>
          <w:rStyle w:val="Brak"/>
          <w:lang w:val="pl-PL"/>
        </w:rPr>
      </w:pPr>
    </w:p>
    <w:p w:rsidR="00F353B6" w:rsidRPr="00A77D01" w:rsidRDefault="00F353B6" w:rsidP="002546E0">
      <w:pPr>
        <w:widowControl w:val="0"/>
        <w:rPr>
          <w:rStyle w:val="Brak"/>
          <w:lang w:val="pl-PL"/>
        </w:rPr>
      </w:pPr>
    </w:p>
    <w:p w:rsidR="00F353B6" w:rsidRPr="00A77D01" w:rsidRDefault="00F353B6" w:rsidP="002546E0">
      <w:pPr>
        <w:widowControl w:val="0"/>
        <w:rPr>
          <w:rStyle w:val="Brak"/>
          <w:lang w:val="pl-PL"/>
        </w:rPr>
      </w:pPr>
    </w:p>
    <w:tbl>
      <w:tblPr>
        <w:tblStyle w:val="TableNormal"/>
        <w:tblW w:w="9791" w:type="dxa"/>
        <w:tblInd w:w="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3"/>
        <w:gridCol w:w="377"/>
        <w:gridCol w:w="377"/>
        <w:gridCol w:w="482"/>
        <w:gridCol w:w="271"/>
        <w:gridCol w:w="379"/>
        <w:gridCol w:w="484"/>
        <w:gridCol w:w="272"/>
        <w:gridCol w:w="378"/>
        <w:gridCol w:w="379"/>
        <w:gridCol w:w="379"/>
        <w:gridCol w:w="380"/>
        <w:gridCol w:w="379"/>
        <w:gridCol w:w="379"/>
        <w:gridCol w:w="379"/>
        <w:gridCol w:w="463"/>
        <w:gridCol w:w="295"/>
        <w:gridCol w:w="378"/>
        <w:gridCol w:w="379"/>
        <w:gridCol w:w="379"/>
        <w:gridCol w:w="379"/>
        <w:gridCol w:w="400"/>
      </w:tblGrid>
      <w:tr w:rsidR="002546E0" w:rsidRPr="002A4A6E" w:rsidTr="002546E0">
        <w:trPr>
          <w:trHeight w:val="305"/>
        </w:trPr>
        <w:tc>
          <w:tcPr>
            <w:tcW w:w="979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6E0" w:rsidRPr="002546E0" w:rsidRDefault="002546E0" w:rsidP="002546E0">
            <w:pPr>
              <w:pStyle w:val="Akapitzlist"/>
              <w:numPr>
                <w:ilvl w:val="1"/>
                <w:numId w:val="35"/>
              </w:numPr>
              <w:rPr>
                <w:b/>
                <w:bCs/>
                <w:sz w:val="20"/>
                <w:szCs w:val="20"/>
                <w:lang w:val="pl-PL"/>
              </w:rPr>
            </w:pPr>
            <w:r w:rsidRPr="002546E0">
              <w:rPr>
                <w:rStyle w:val="Brak"/>
                <w:b/>
                <w:bCs/>
                <w:sz w:val="20"/>
                <w:szCs w:val="20"/>
                <w:lang w:val="pl-PL"/>
              </w:rPr>
              <w:lastRenderedPageBreak/>
              <w:t xml:space="preserve">Sposoby weryfikacji osiągnięcia przedmiotowych efektów kształcenia </w:t>
            </w:r>
          </w:p>
        </w:tc>
      </w:tr>
      <w:tr w:rsidR="002546E0" w:rsidRPr="006A3369" w:rsidTr="002546E0">
        <w:trPr>
          <w:trHeight w:val="305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6A3369" w:rsidRDefault="002546E0" w:rsidP="00B02134">
            <w:pPr>
              <w:jc w:val="center"/>
              <w:rPr>
                <w:rStyle w:val="Brak"/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6A3369">
              <w:rPr>
                <w:rStyle w:val="Brak"/>
                <w:b/>
                <w:bCs/>
                <w:sz w:val="20"/>
                <w:szCs w:val="20"/>
                <w:lang w:val="pl-PL"/>
              </w:rPr>
              <w:t xml:space="preserve">Efekty </w:t>
            </w:r>
            <w:r w:rsidR="006A3369" w:rsidRPr="006A3369">
              <w:rPr>
                <w:rStyle w:val="Brak"/>
                <w:b/>
                <w:bCs/>
                <w:sz w:val="20"/>
                <w:szCs w:val="20"/>
                <w:lang w:val="pl-PL"/>
              </w:rPr>
              <w:br/>
            </w:r>
            <w:r w:rsidRPr="006A3369">
              <w:rPr>
                <w:rStyle w:val="Brak"/>
                <w:b/>
                <w:bCs/>
                <w:sz w:val="20"/>
                <w:szCs w:val="20"/>
                <w:lang w:val="pl-PL"/>
              </w:rPr>
              <w:t>przedmiotowe</w:t>
            </w:r>
          </w:p>
          <w:p w:rsidR="002546E0" w:rsidRPr="006A3369" w:rsidRDefault="002546E0" w:rsidP="00B02134">
            <w:pPr>
              <w:jc w:val="center"/>
              <w:rPr>
                <w:lang w:val="pl-PL"/>
              </w:rPr>
            </w:pPr>
            <w:r w:rsidRPr="006A3369">
              <w:rPr>
                <w:rStyle w:val="Brak"/>
                <w:b/>
                <w:bCs/>
                <w:i/>
                <w:iCs/>
                <w:sz w:val="16"/>
                <w:szCs w:val="16"/>
                <w:lang w:val="pl-PL"/>
              </w:rPr>
              <w:t>(symbol)</w:t>
            </w:r>
          </w:p>
        </w:tc>
        <w:tc>
          <w:tcPr>
            <w:tcW w:w="79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6E0" w:rsidRPr="006A3369" w:rsidRDefault="002546E0" w:rsidP="00B02134">
            <w:pPr>
              <w:jc w:val="center"/>
              <w:rPr>
                <w:lang w:val="pl-PL"/>
              </w:rPr>
            </w:pPr>
            <w:r w:rsidRPr="006A3369">
              <w:rPr>
                <w:rStyle w:val="Brak"/>
                <w:b/>
                <w:bCs/>
                <w:sz w:val="20"/>
                <w:szCs w:val="20"/>
                <w:lang w:val="pl-PL"/>
              </w:rPr>
              <w:t xml:space="preserve">Sposób weryfikacji </w:t>
            </w:r>
            <w:r w:rsidRPr="006A3369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(+/-)</w:t>
            </w:r>
          </w:p>
        </w:tc>
      </w:tr>
      <w:tr w:rsidR="002546E0" w:rsidTr="002A13A2">
        <w:trPr>
          <w:trHeight w:val="563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E0" w:rsidRPr="006A3369" w:rsidRDefault="002546E0" w:rsidP="00B02134">
            <w:pPr>
              <w:rPr>
                <w:lang w:val="pl-PL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F2A" w:rsidRDefault="002546E0" w:rsidP="006A3369">
            <w:pPr>
              <w:jc w:val="center"/>
              <w:rPr>
                <w:rStyle w:val="Brak"/>
                <w:b/>
                <w:bCs/>
                <w:sz w:val="16"/>
                <w:szCs w:val="16"/>
                <w:lang w:val="pl-PL"/>
              </w:rPr>
            </w:pPr>
            <w:r w:rsidRPr="006A3369">
              <w:rPr>
                <w:rStyle w:val="Brak"/>
                <w:b/>
                <w:bCs/>
                <w:sz w:val="16"/>
                <w:szCs w:val="16"/>
                <w:lang w:val="pl-PL"/>
              </w:rPr>
              <w:t xml:space="preserve">Egzamin </w:t>
            </w:r>
          </w:p>
          <w:p w:rsidR="002546E0" w:rsidRPr="006A3369" w:rsidRDefault="006A3369" w:rsidP="006A3369">
            <w:pPr>
              <w:jc w:val="center"/>
              <w:rPr>
                <w:lang w:val="pl-PL"/>
              </w:rPr>
            </w:pPr>
            <w:r w:rsidRPr="006A3369">
              <w:rPr>
                <w:rStyle w:val="Brak"/>
                <w:b/>
                <w:bCs/>
                <w:sz w:val="16"/>
                <w:szCs w:val="16"/>
                <w:lang w:val="pl-PL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6A3369" w:rsidRDefault="002546E0" w:rsidP="00B02134">
            <w:pPr>
              <w:jc w:val="center"/>
              <w:rPr>
                <w:lang w:val="pl-PL"/>
              </w:rPr>
            </w:pPr>
            <w:r w:rsidRPr="006A3369">
              <w:rPr>
                <w:rStyle w:val="Brak"/>
                <w:b/>
                <w:bCs/>
                <w:sz w:val="16"/>
                <w:szCs w:val="16"/>
                <w:lang w:val="pl-PL"/>
              </w:rPr>
              <w:t>Kolokwium*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6A3369" w:rsidRDefault="002546E0" w:rsidP="00B02134">
            <w:pPr>
              <w:jc w:val="center"/>
              <w:rPr>
                <w:lang w:val="pl-PL"/>
              </w:rPr>
            </w:pPr>
            <w:r w:rsidRPr="006A3369">
              <w:rPr>
                <w:rStyle w:val="Brak"/>
                <w:b/>
                <w:bCs/>
                <w:sz w:val="16"/>
                <w:szCs w:val="16"/>
                <w:lang w:val="pl-PL"/>
              </w:rPr>
              <w:t>Projekt*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6A3369" w:rsidRDefault="002546E0" w:rsidP="00B02134">
            <w:pPr>
              <w:jc w:val="center"/>
              <w:rPr>
                <w:lang w:val="pl-PL"/>
              </w:rPr>
            </w:pPr>
            <w:r w:rsidRPr="006A3369">
              <w:rPr>
                <w:rStyle w:val="Brak"/>
                <w:b/>
                <w:bCs/>
                <w:sz w:val="16"/>
                <w:szCs w:val="16"/>
                <w:lang w:val="pl-PL"/>
              </w:rPr>
              <w:t xml:space="preserve">Aktywność               </w:t>
            </w:r>
            <w:r w:rsidRPr="006A3369">
              <w:rPr>
                <w:rStyle w:val="Brak"/>
                <w:b/>
                <w:bCs/>
                <w:spacing w:val="-2"/>
                <w:sz w:val="16"/>
                <w:szCs w:val="16"/>
                <w:lang w:val="pl-PL"/>
              </w:rPr>
              <w:t>na zajęciach*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6A3369" w:rsidRDefault="002546E0" w:rsidP="00B02134">
            <w:pPr>
              <w:jc w:val="center"/>
              <w:rPr>
                <w:lang w:val="pl-PL"/>
              </w:rPr>
            </w:pPr>
            <w:r w:rsidRPr="006A3369">
              <w:rPr>
                <w:rStyle w:val="Brak"/>
                <w:b/>
                <w:bCs/>
                <w:sz w:val="16"/>
                <w:szCs w:val="16"/>
                <w:lang w:val="pl-PL"/>
              </w:rPr>
              <w:t>Praca własna*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 w:rsidRPr="006A3369">
              <w:rPr>
                <w:rStyle w:val="Brak"/>
                <w:b/>
                <w:bCs/>
                <w:sz w:val="16"/>
                <w:szCs w:val="16"/>
                <w:lang w:val="pl-PL"/>
              </w:rPr>
              <w:t xml:space="preserve">Praca                  </w:t>
            </w:r>
            <w:r>
              <w:rPr>
                <w:rStyle w:val="Brak"/>
                <w:b/>
                <w:bCs/>
                <w:sz w:val="16"/>
                <w:szCs w:val="16"/>
              </w:rPr>
              <w:t xml:space="preserve">w </w:t>
            </w:r>
            <w:proofErr w:type="spellStart"/>
            <w:r>
              <w:rPr>
                <w:rStyle w:val="Brak"/>
                <w:b/>
                <w:bCs/>
                <w:sz w:val="16"/>
                <w:szCs w:val="16"/>
              </w:rPr>
              <w:t>grupie</w:t>
            </w:r>
            <w:proofErr w:type="spellEnd"/>
            <w:r>
              <w:rPr>
                <w:rStyle w:val="Brak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proofErr w:type="spellStart"/>
            <w:r>
              <w:rPr>
                <w:rStyle w:val="Brak"/>
                <w:b/>
                <w:bCs/>
                <w:sz w:val="16"/>
                <w:szCs w:val="16"/>
                <w:shd w:val="clear" w:color="auto" w:fill="C0C0C0"/>
              </w:rPr>
              <w:t>Inne</w:t>
            </w:r>
            <w:proofErr w:type="spellEnd"/>
            <w:r>
              <w:rPr>
                <w:rStyle w:val="Brak"/>
                <w:b/>
                <w:bCs/>
                <w:sz w:val="16"/>
                <w:szCs w:val="16"/>
                <w:shd w:val="clear" w:color="auto" w:fill="C0C0C0"/>
              </w:rPr>
              <w:t xml:space="preserve"> </w:t>
            </w:r>
            <w:r>
              <w:rPr>
                <w:rStyle w:val="Brak"/>
                <w:b/>
                <w:bCs/>
                <w:i/>
                <w:iCs/>
                <w:sz w:val="16"/>
                <w:szCs w:val="16"/>
                <w:shd w:val="clear" w:color="auto" w:fill="C0C0C0"/>
              </w:rPr>
              <w:t>(</w:t>
            </w:r>
            <w:proofErr w:type="spellStart"/>
            <w:r>
              <w:rPr>
                <w:rStyle w:val="Brak"/>
                <w:b/>
                <w:bCs/>
                <w:i/>
                <w:iCs/>
                <w:sz w:val="16"/>
                <w:szCs w:val="16"/>
                <w:shd w:val="clear" w:color="auto" w:fill="C0C0C0"/>
              </w:rPr>
              <w:t>jakie</w:t>
            </w:r>
            <w:proofErr w:type="spellEnd"/>
            <w:r>
              <w:rPr>
                <w:rStyle w:val="Brak"/>
                <w:b/>
                <w:bCs/>
                <w:i/>
                <w:iCs/>
                <w:sz w:val="16"/>
                <w:szCs w:val="16"/>
                <w:shd w:val="clear" w:color="auto" w:fill="C0C0C0"/>
              </w:rPr>
              <w:t>?)</w:t>
            </w:r>
            <w:r>
              <w:rPr>
                <w:rStyle w:val="Brak"/>
                <w:b/>
                <w:bCs/>
                <w:sz w:val="16"/>
                <w:szCs w:val="16"/>
                <w:shd w:val="clear" w:color="auto" w:fill="C0C0C0"/>
              </w:rPr>
              <w:t>*</w:t>
            </w:r>
          </w:p>
        </w:tc>
      </w:tr>
      <w:tr w:rsidR="002546E0" w:rsidTr="002A13A2">
        <w:trPr>
          <w:trHeight w:val="310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E0" w:rsidRDefault="002546E0" w:rsidP="00B02134"/>
        </w:tc>
        <w:tc>
          <w:tcPr>
            <w:tcW w:w="123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16"/>
                <w:szCs w:val="16"/>
              </w:rPr>
              <w:t xml:space="preserve">Forma </w:t>
            </w:r>
            <w:proofErr w:type="spellStart"/>
            <w:r>
              <w:rPr>
                <w:rStyle w:val="Brak"/>
                <w:b/>
                <w:bCs/>
                <w:i/>
                <w:iCs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16"/>
                <w:szCs w:val="16"/>
              </w:rPr>
              <w:t xml:space="preserve">Forma </w:t>
            </w:r>
            <w:proofErr w:type="spellStart"/>
            <w:r>
              <w:rPr>
                <w:rStyle w:val="Brak"/>
                <w:b/>
                <w:bCs/>
                <w:i/>
                <w:iCs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02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16"/>
                <w:szCs w:val="16"/>
              </w:rPr>
              <w:t xml:space="preserve">Forma </w:t>
            </w:r>
            <w:proofErr w:type="spellStart"/>
            <w:r>
              <w:rPr>
                <w:rStyle w:val="Brak"/>
                <w:b/>
                <w:bCs/>
                <w:i/>
                <w:iCs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16"/>
                <w:szCs w:val="16"/>
              </w:rPr>
              <w:t xml:space="preserve">Forma </w:t>
            </w:r>
            <w:proofErr w:type="spellStart"/>
            <w:r>
              <w:rPr>
                <w:rStyle w:val="Brak"/>
                <w:b/>
                <w:bCs/>
                <w:i/>
                <w:iCs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22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16"/>
                <w:szCs w:val="16"/>
              </w:rPr>
              <w:t xml:space="preserve">Forma </w:t>
            </w:r>
            <w:proofErr w:type="spellStart"/>
            <w:r>
              <w:rPr>
                <w:rStyle w:val="Brak"/>
                <w:b/>
                <w:bCs/>
                <w:i/>
                <w:iCs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16"/>
                <w:szCs w:val="16"/>
              </w:rPr>
              <w:t xml:space="preserve">Forma </w:t>
            </w:r>
            <w:proofErr w:type="spellStart"/>
            <w:r>
              <w:rPr>
                <w:rStyle w:val="Brak"/>
                <w:b/>
                <w:bCs/>
                <w:i/>
                <w:iCs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16"/>
                <w:szCs w:val="16"/>
              </w:rPr>
              <w:t xml:space="preserve">Forma </w:t>
            </w:r>
            <w:proofErr w:type="spellStart"/>
            <w:r>
              <w:rPr>
                <w:rStyle w:val="Brak"/>
                <w:b/>
                <w:bCs/>
                <w:i/>
                <w:iCs/>
                <w:sz w:val="16"/>
                <w:szCs w:val="16"/>
              </w:rPr>
              <w:t>zajęć</w:t>
            </w:r>
            <w:proofErr w:type="spellEnd"/>
          </w:p>
        </w:tc>
      </w:tr>
      <w:tr w:rsidR="002546E0" w:rsidTr="002A13A2">
        <w:trPr>
          <w:trHeight w:val="310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E0" w:rsidRDefault="002546E0" w:rsidP="00B02134"/>
        </w:tc>
        <w:tc>
          <w:tcPr>
            <w:tcW w:w="37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48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27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484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272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46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29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40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Default="002546E0" w:rsidP="00B02134">
            <w:pPr>
              <w:jc w:val="center"/>
            </w:pPr>
            <w:r>
              <w:rPr>
                <w:rStyle w:val="Brak"/>
                <w:i/>
                <w:iCs/>
                <w:sz w:val="20"/>
                <w:szCs w:val="20"/>
              </w:rPr>
              <w:t>...</w:t>
            </w:r>
          </w:p>
        </w:tc>
      </w:tr>
      <w:tr w:rsidR="006A3369" w:rsidTr="002A13A2">
        <w:trPr>
          <w:trHeight w:val="315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>
            <w:pPr>
              <w:jc w:val="center"/>
            </w:pPr>
            <w:r>
              <w:rPr>
                <w:rStyle w:val="Brak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38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463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2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  <w:tc>
          <w:tcPr>
            <w:tcW w:w="40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Default="006A3369" w:rsidP="006A3369"/>
        </w:tc>
      </w:tr>
      <w:tr w:rsidR="002A13A2" w:rsidTr="002A13A2"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>
            <w:pPr>
              <w:jc w:val="center"/>
            </w:pPr>
            <w:r>
              <w:rPr>
                <w:rStyle w:val="Brak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>
            <w:pPr>
              <w:jc w:val="center"/>
            </w:pPr>
          </w:p>
        </w:tc>
        <w:tc>
          <w:tcPr>
            <w:tcW w:w="4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>
            <w:pPr>
              <w:jc w:val="center"/>
              <w:rPr>
                <w:lang w:val="pl-PL"/>
              </w:rPr>
            </w:pPr>
            <w:r>
              <w:rPr>
                <w:rFonts w:eastAsia="Cambria" w:cs="Cambria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</w:tr>
      <w:tr w:rsidR="002A13A2" w:rsidTr="002A13A2"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>
            <w:pPr>
              <w:jc w:val="center"/>
            </w:pPr>
            <w:r>
              <w:rPr>
                <w:rStyle w:val="Brak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4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</w:tr>
      <w:tr w:rsidR="002A13A2" w:rsidTr="002A13A2"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>
            <w:pPr>
              <w:jc w:val="center"/>
            </w:pPr>
            <w:r>
              <w:rPr>
                <w:rStyle w:val="Brak"/>
                <w:sz w:val="20"/>
                <w:szCs w:val="20"/>
              </w:rPr>
              <w:t>U03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4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4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</w:tr>
      <w:tr w:rsidR="002A13A2" w:rsidTr="002A13A2"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>
            <w:pPr>
              <w:jc w:val="center"/>
            </w:pPr>
            <w:r>
              <w:rPr>
                <w:rStyle w:val="Brak"/>
                <w:sz w:val="20"/>
                <w:szCs w:val="20"/>
              </w:rPr>
              <w:t>U04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4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</w:tr>
      <w:tr w:rsidR="002A13A2" w:rsidTr="002A13A2"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>
            <w:pPr>
              <w:jc w:val="center"/>
            </w:pPr>
            <w:r>
              <w:rPr>
                <w:rStyle w:val="Brak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4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Default="002A13A2" w:rsidP="002A13A2"/>
        </w:tc>
      </w:tr>
    </w:tbl>
    <w:p w:rsidR="00FE607C" w:rsidRDefault="00002857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Style w:val="Brak"/>
          <w:b/>
          <w:bCs/>
          <w:i/>
          <w:iCs/>
          <w:sz w:val="16"/>
          <w:szCs w:val="16"/>
        </w:rPr>
      </w:pPr>
      <w:r>
        <w:rPr>
          <w:rStyle w:val="Brak"/>
          <w:b/>
          <w:bCs/>
          <w:i/>
          <w:iCs/>
          <w:sz w:val="16"/>
          <w:szCs w:val="16"/>
        </w:rPr>
        <w:t>*niepotrzebne usunąć</w:t>
      </w:r>
    </w:p>
    <w:p w:rsidR="00FE607C" w:rsidRDefault="00FE607C">
      <w:pPr>
        <w:rPr>
          <w:rStyle w:val="Brak"/>
          <w:rFonts w:eastAsia="Times New Roman" w:cs="Times New Roman"/>
        </w:rPr>
      </w:pPr>
    </w:p>
    <w:tbl>
      <w:tblPr>
        <w:tblStyle w:val="TableNormal3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850"/>
        <w:gridCol w:w="7675"/>
      </w:tblGrid>
      <w:tr w:rsidR="00F353B6" w:rsidRPr="002A4A6E" w:rsidTr="00B02134">
        <w:trPr>
          <w:trHeight w:val="22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pStyle w:val="Akapitzlist"/>
              <w:numPr>
                <w:ilvl w:val="1"/>
                <w:numId w:val="35"/>
              </w:numPr>
              <w:rPr>
                <w:b/>
                <w:bCs/>
                <w:sz w:val="20"/>
                <w:szCs w:val="20"/>
                <w:lang w:val="pl-PL"/>
              </w:rPr>
            </w:pPr>
            <w:r w:rsidRPr="00F353B6">
              <w:rPr>
                <w:b/>
                <w:bCs/>
                <w:sz w:val="20"/>
                <w:szCs w:val="20"/>
                <w:lang w:val="pl-PL"/>
              </w:rPr>
              <w:t>Kryteria oceny stopnia osiągnięcia efektów kształcenia</w:t>
            </w:r>
          </w:p>
        </w:tc>
      </w:tr>
      <w:tr w:rsidR="00F353B6" w:rsidRPr="00F353B6" w:rsidTr="00B02134">
        <w:trPr>
          <w:trHeight w:val="44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b/>
                <w:bCs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b/>
                <w:bCs/>
                <w:sz w:val="20"/>
                <w:szCs w:val="20"/>
                <w:lang w:val="pl-PL"/>
              </w:rPr>
              <w:t>Kryterium oceny</w:t>
            </w:r>
          </w:p>
        </w:tc>
      </w:tr>
      <w:tr w:rsidR="00F353B6" w:rsidRPr="002A4A6E" w:rsidTr="00B02134">
        <w:trPr>
          <w:trHeight w:val="45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53B6" w:rsidRPr="00F353B6" w:rsidRDefault="00F353B6" w:rsidP="00F353B6">
            <w:pPr>
              <w:ind w:left="113" w:right="113"/>
              <w:jc w:val="center"/>
              <w:rPr>
                <w:lang w:val="pl-PL"/>
              </w:rPr>
            </w:pPr>
            <w:r w:rsidRPr="00F353B6">
              <w:rPr>
                <w:b/>
                <w:bCs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353B6">
              <w:rPr>
                <w:b/>
                <w:bCs/>
                <w:sz w:val="18"/>
                <w:szCs w:val="18"/>
                <w:lang w:val="pl-PL"/>
              </w:rPr>
              <w:t>51%-60%</w:t>
            </w:r>
          </w:p>
          <w:p w:rsidR="00F353B6" w:rsidRPr="00F353B6" w:rsidRDefault="00F353B6" w:rsidP="00F353B6">
            <w:pPr>
              <w:rPr>
                <w:lang w:val="pl-PL"/>
              </w:rPr>
            </w:pPr>
            <w:r w:rsidRPr="00F353B6">
              <w:rPr>
                <w:sz w:val="18"/>
                <w:szCs w:val="18"/>
                <w:lang w:val="pl-PL"/>
              </w:rPr>
              <w:t xml:space="preserve">  wyniku prac i kolokwiów weryfikujących wiedzę</w:t>
            </w:r>
            <w:r w:rsidRPr="00F353B6">
              <w:rPr>
                <w:rFonts w:ascii="Arial Unicode MS" w:hAnsi="Arial Unicode MS"/>
                <w:sz w:val="18"/>
                <w:szCs w:val="18"/>
                <w:lang w:val="pl-PL"/>
              </w:rPr>
              <w:t xml:space="preserve"> </w:t>
            </w:r>
            <w:r w:rsidRPr="00F353B6">
              <w:rPr>
                <w:sz w:val="18"/>
                <w:szCs w:val="18"/>
                <w:lang w:val="pl-PL"/>
              </w:rPr>
              <w:t>i umiejętności przewidziane programem nauczania</w:t>
            </w:r>
          </w:p>
        </w:tc>
      </w:tr>
      <w:tr w:rsidR="00F353B6" w:rsidRPr="002A4A6E" w:rsidTr="00B02134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3B6" w:rsidRPr="00F353B6" w:rsidRDefault="00F353B6" w:rsidP="00F353B6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b/>
                <w:bCs/>
                <w:sz w:val="20"/>
                <w:szCs w:val="20"/>
                <w:lang w:val="pl-PL"/>
              </w:rPr>
              <w:t>3,5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353B6">
              <w:rPr>
                <w:b/>
                <w:bCs/>
                <w:sz w:val="18"/>
                <w:szCs w:val="18"/>
                <w:lang w:val="pl-PL"/>
              </w:rPr>
              <w:t>61%-70%</w:t>
            </w:r>
          </w:p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sz w:val="18"/>
                <w:szCs w:val="18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353B6" w:rsidRPr="002A4A6E" w:rsidTr="00B02134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3B6" w:rsidRPr="00F353B6" w:rsidRDefault="00F353B6" w:rsidP="00F353B6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353B6">
              <w:rPr>
                <w:b/>
                <w:bCs/>
                <w:sz w:val="18"/>
                <w:szCs w:val="18"/>
                <w:lang w:val="pl-PL"/>
              </w:rPr>
              <w:t>71%-80%</w:t>
            </w:r>
          </w:p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sz w:val="18"/>
                <w:szCs w:val="18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353B6" w:rsidRPr="002A4A6E" w:rsidTr="00B02134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3B6" w:rsidRPr="00F353B6" w:rsidRDefault="00F353B6" w:rsidP="00F353B6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b/>
                <w:bCs/>
                <w:sz w:val="20"/>
                <w:szCs w:val="20"/>
                <w:lang w:val="pl-PL"/>
              </w:rPr>
              <w:t>4,5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353B6">
              <w:rPr>
                <w:b/>
                <w:bCs/>
                <w:sz w:val="18"/>
                <w:szCs w:val="18"/>
                <w:lang w:val="pl-PL"/>
              </w:rPr>
              <w:t>81%-90%</w:t>
            </w:r>
          </w:p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sz w:val="18"/>
                <w:szCs w:val="18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353B6" w:rsidRPr="002A4A6E" w:rsidTr="00B02134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3B6" w:rsidRPr="00F353B6" w:rsidRDefault="00F353B6" w:rsidP="00F353B6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353B6">
              <w:rPr>
                <w:b/>
                <w:bCs/>
                <w:sz w:val="18"/>
                <w:szCs w:val="18"/>
                <w:lang w:val="pl-PL"/>
              </w:rPr>
              <w:t>91%-100%</w:t>
            </w:r>
          </w:p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sz w:val="18"/>
                <w:szCs w:val="18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353B6" w:rsidRPr="00F353B6" w:rsidTr="00B02134">
        <w:trPr>
          <w:trHeight w:val="402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b/>
                <w:bCs/>
                <w:spacing w:val="-5"/>
                <w:sz w:val="20"/>
                <w:szCs w:val="20"/>
                <w:lang w:val="pl-PL"/>
              </w:rPr>
              <w:t>egzamin B2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rFonts w:eastAsia="Cambria" w:cs="Cambria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F353B6" w:rsidRPr="00F353B6" w:rsidRDefault="00F353B6" w:rsidP="00F353B6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353B6">
              <w:rPr>
                <w:b/>
                <w:bCs/>
                <w:sz w:val="18"/>
                <w:szCs w:val="18"/>
                <w:lang w:val="pl-PL"/>
              </w:rPr>
              <w:t xml:space="preserve">51%-60% </w:t>
            </w:r>
          </w:p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sz w:val="18"/>
                <w:szCs w:val="18"/>
                <w:lang w:val="pl-PL"/>
              </w:rPr>
              <w:t xml:space="preserve"> punktów możliwych do uzyskania</w:t>
            </w:r>
          </w:p>
        </w:tc>
      </w:tr>
      <w:tr w:rsidR="00F353B6" w:rsidRPr="00F353B6" w:rsidTr="00B02134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3B6" w:rsidRPr="00F353B6" w:rsidRDefault="00F353B6" w:rsidP="00F353B6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b/>
                <w:bCs/>
                <w:sz w:val="20"/>
                <w:szCs w:val="20"/>
                <w:lang w:val="pl-PL"/>
              </w:rPr>
              <w:t>3,5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353B6">
              <w:rPr>
                <w:b/>
                <w:bCs/>
                <w:sz w:val="18"/>
                <w:szCs w:val="18"/>
                <w:lang w:val="pl-PL"/>
              </w:rPr>
              <w:t>61%-70%</w:t>
            </w:r>
          </w:p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sz w:val="18"/>
                <w:szCs w:val="18"/>
                <w:lang w:val="pl-PL"/>
              </w:rPr>
              <w:t>punktów możliwych do uzyskania</w:t>
            </w:r>
          </w:p>
        </w:tc>
      </w:tr>
      <w:tr w:rsidR="00F353B6" w:rsidRPr="00F353B6" w:rsidTr="00B02134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3B6" w:rsidRPr="00F353B6" w:rsidRDefault="00F353B6" w:rsidP="00F353B6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353B6">
              <w:rPr>
                <w:b/>
                <w:bCs/>
                <w:sz w:val="18"/>
                <w:szCs w:val="18"/>
                <w:lang w:val="pl-PL"/>
              </w:rPr>
              <w:t>71%-80%</w:t>
            </w:r>
          </w:p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sz w:val="18"/>
                <w:szCs w:val="18"/>
                <w:lang w:val="pl-PL"/>
              </w:rPr>
              <w:t>punktów możliwych do uzyskania</w:t>
            </w:r>
          </w:p>
        </w:tc>
      </w:tr>
      <w:tr w:rsidR="00F353B6" w:rsidRPr="00F353B6" w:rsidTr="00B02134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3B6" w:rsidRPr="00F353B6" w:rsidRDefault="00F353B6" w:rsidP="00F353B6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b/>
                <w:bCs/>
                <w:sz w:val="20"/>
                <w:szCs w:val="20"/>
                <w:lang w:val="pl-PL"/>
              </w:rPr>
              <w:t>4,5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sz w:val="18"/>
                <w:szCs w:val="18"/>
                <w:lang w:val="pl-PL"/>
              </w:rPr>
            </w:pPr>
            <w:r w:rsidRPr="00F353B6">
              <w:rPr>
                <w:b/>
                <w:bCs/>
                <w:sz w:val="18"/>
                <w:szCs w:val="18"/>
                <w:lang w:val="pl-PL"/>
              </w:rPr>
              <w:t>81%-90%</w:t>
            </w:r>
          </w:p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sz w:val="18"/>
                <w:szCs w:val="18"/>
                <w:lang w:val="pl-PL"/>
              </w:rPr>
              <w:t>punktów możliwych do uzyskania</w:t>
            </w:r>
          </w:p>
        </w:tc>
      </w:tr>
      <w:tr w:rsidR="00F353B6" w:rsidRPr="00F353B6" w:rsidTr="00B02134">
        <w:trPr>
          <w:trHeight w:val="28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3B6" w:rsidRPr="00F353B6" w:rsidRDefault="00F353B6" w:rsidP="00F353B6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353B6" w:rsidRDefault="00F353B6" w:rsidP="00F353B6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F353B6">
              <w:rPr>
                <w:b/>
                <w:bCs/>
                <w:sz w:val="18"/>
                <w:szCs w:val="18"/>
                <w:lang w:val="pl-PL"/>
              </w:rPr>
              <w:t>91%-100%</w:t>
            </w:r>
          </w:p>
          <w:p w:rsidR="00F353B6" w:rsidRPr="00F353B6" w:rsidRDefault="00F353B6" w:rsidP="00F353B6">
            <w:pPr>
              <w:jc w:val="center"/>
              <w:rPr>
                <w:lang w:val="pl-PL"/>
              </w:rPr>
            </w:pPr>
            <w:r w:rsidRPr="00F353B6">
              <w:rPr>
                <w:sz w:val="18"/>
                <w:szCs w:val="18"/>
                <w:lang w:val="pl-PL"/>
              </w:rPr>
              <w:t>punktów możliwych do uzyskania</w:t>
            </w:r>
          </w:p>
        </w:tc>
      </w:tr>
    </w:tbl>
    <w:p w:rsidR="00FE607C" w:rsidRDefault="00FE607C">
      <w:pPr>
        <w:widowControl w:val="0"/>
        <w:ind w:left="108" w:hanging="108"/>
        <w:rPr>
          <w:rStyle w:val="Brak"/>
          <w:rFonts w:eastAsia="Times New Roman" w:cs="Times New Roman"/>
        </w:rPr>
      </w:pPr>
    </w:p>
    <w:p w:rsidR="00FE607C" w:rsidRDefault="00FE607C">
      <w:pPr>
        <w:widowControl w:val="0"/>
        <w:rPr>
          <w:rStyle w:val="Brak"/>
          <w:rFonts w:eastAsia="Times New Roman" w:cs="Times New Roman"/>
        </w:rPr>
      </w:pPr>
    </w:p>
    <w:p w:rsidR="00F353B6" w:rsidRDefault="00F353B6">
      <w:pPr>
        <w:widowControl w:val="0"/>
        <w:rPr>
          <w:rStyle w:val="Brak"/>
          <w:rFonts w:eastAsia="Times New Roman" w:cs="Times New Roman"/>
        </w:rPr>
      </w:pPr>
    </w:p>
    <w:p w:rsidR="00F353B6" w:rsidRDefault="00F353B6">
      <w:pPr>
        <w:widowControl w:val="0"/>
        <w:rPr>
          <w:rStyle w:val="Brak"/>
          <w:rFonts w:eastAsia="Times New Roman" w:cs="Times New Roman"/>
        </w:rPr>
      </w:pPr>
    </w:p>
    <w:p w:rsidR="00F353B6" w:rsidRDefault="00F353B6">
      <w:pPr>
        <w:widowControl w:val="0"/>
        <w:rPr>
          <w:rStyle w:val="Brak"/>
          <w:rFonts w:eastAsia="Times New Roman" w:cs="Times New Roman"/>
        </w:rPr>
      </w:pPr>
    </w:p>
    <w:p w:rsidR="00F353B6" w:rsidRDefault="00F353B6">
      <w:pPr>
        <w:widowControl w:val="0"/>
        <w:rPr>
          <w:rStyle w:val="Brak"/>
          <w:rFonts w:eastAsia="Times New Roman" w:cs="Times New Roman"/>
        </w:rPr>
      </w:pPr>
    </w:p>
    <w:p w:rsidR="00F353B6" w:rsidRDefault="00F353B6">
      <w:pPr>
        <w:widowControl w:val="0"/>
        <w:rPr>
          <w:rStyle w:val="Brak"/>
          <w:rFonts w:eastAsia="Times New Roman" w:cs="Times New Roman"/>
        </w:rPr>
      </w:pPr>
    </w:p>
    <w:p w:rsidR="00F353B6" w:rsidRDefault="00F353B6">
      <w:pPr>
        <w:widowControl w:val="0"/>
        <w:rPr>
          <w:rStyle w:val="Brak"/>
          <w:rFonts w:eastAsia="Times New Roman" w:cs="Times New Roman"/>
        </w:rPr>
      </w:pPr>
    </w:p>
    <w:p w:rsidR="00F353B6" w:rsidRDefault="00F353B6">
      <w:pPr>
        <w:widowControl w:val="0"/>
        <w:rPr>
          <w:rStyle w:val="Brak"/>
          <w:rFonts w:eastAsia="Times New Roman" w:cs="Times New Roman"/>
        </w:rPr>
      </w:pPr>
    </w:p>
    <w:p w:rsidR="00F353B6" w:rsidRDefault="00F353B6">
      <w:pPr>
        <w:widowControl w:val="0"/>
        <w:rPr>
          <w:rStyle w:val="Brak"/>
          <w:rFonts w:eastAsia="Times New Roman" w:cs="Times New Roman"/>
        </w:rPr>
      </w:pPr>
    </w:p>
    <w:p w:rsidR="00FE607C" w:rsidRDefault="00FE607C">
      <w:pPr>
        <w:rPr>
          <w:rStyle w:val="Brak"/>
          <w:rFonts w:eastAsia="Times New Roman" w:cs="Times New Roman"/>
        </w:rPr>
      </w:pPr>
    </w:p>
    <w:p w:rsidR="00FE607C" w:rsidRPr="0075491A" w:rsidRDefault="00002857">
      <w:pPr>
        <w:numPr>
          <w:ilvl w:val="0"/>
          <w:numId w:val="32"/>
        </w:numPr>
        <w:rPr>
          <w:rStyle w:val="Brak"/>
          <w:rFonts w:eastAsia="Times New Roman" w:cs="Times New Roman"/>
          <w:b/>
          <w:bCs/>
          <w:sz w:val="20"/>
          <w:szCs w:val="20"/>
          <w:lang w:val="pl-PL"/>
        </w:rPr>
      </w:pPr>
      <w:r w:rsidRPr="0075491A">
        <w:rPr>
          <w:rStyle w:val="Brak"/>
          <w:b/>
          <w:bCs/>
          <w:sz w:val="20"/>
          <w:szCs w:val="20"/>
          <w:lang w:val="pl-PL"/>
        </w:rPr>
        <w:t>BILANS PUNKTÓW ECTS – NAKŁAD PRACY STUDENTA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E607C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pPr>
              <w:jc w:val="center"/>
            </w:pP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Kategoria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Default="00002857">
            <w:pPr>
              <w:jc w:val="center"/>
            </w:pP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Obciążenie</w:t>
            </w:r>
            <w:proofErr w:type="spellEnd"/>
            <w:r>
              <w:rPr>
                <w:rStyle w:val="Bra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studenta</w:t>
            </w:r>
            <w:proofErr w:type="spellEnd"/>
          </w:p>
        </w:tc>
      </w:tr>
      <w:tr w:rsidR="00FE607C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7C" w:rsidRDefault="00FE607C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Default="00002857">
            <w:pPr>
              <w:jc w:val="center"/>
              <w:rPr>
                <w:rStyle w:val="Brak"/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Studia</w:t>
            </w:r>
            <w:proofErr w:type="spellEnd"/>
          </w:p>
          <w:p w:rsidR="00FE607C" w:rsidRDefault="00002857">
            <w:pPr>
              <w:jc w:val="center"/>
            </w:pP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stacjonarne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Default="00002857">
            <w:pPr>
              <w:jc w:val="center"/>
              <w:rPr>
                <w:rStyle w:val="Brak"/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Studia</w:t>
            </w:r>
            <w:proofErr w:type="spellEnd"/>
          </w:p>
          <w:p w:rsidR="00FE607C" w:rsidRDefault="00002857">
            <w:pPr>
              <w:jc w:val="center"/>
            </w:pPr>
            <w:proofErr w:type="spellStart"/>
            <w:r>
              <w:rPr>
                <w:rStyle w:val="Brak"/>
                <w:b/>
                <w:bCs/>
                <w:sz w:val="20"/>
                <w:szCs w:val="20"/>
              </w:rPr>
              <w:t>niestacjonarne</w:t>
            </w:r>
            <w:proofErr w:type="spellEnd"/>
          </w:p>
        </w:tc>
      </w:tr>
      <w:tr w:rsidR="00FE607C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75491A" w:rsidRDefault="00002857">
            <w:pPr>
              <w:rPr>
                <w:lang w:val="pl-PL"/>
              </w:rPr>
            </w:pPr>
            <w:r w:rsidRPr="0075491A">
              <w:rPr>
                <w:rStyle w:val="Brak"/>
                <w:i/>
                <w:iCs/>
                <w:sz w:val="18"/>
                <w:szCs w:val="18"/>
                <w:lang w:val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90</w:t>
            </w:r>
          </w:p>
        </w:tc>
      </w:tr>
      <w:tr w:rsidR="00FE607C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75491A" w:rsidRDefault="00002857">
            <w:pPr>
              <w:rPr>
                <w:lang w:val="pl-PL"/>
              </w:rPr>
            </w:pPr>
            <w:r w:rsidRPr="0075491A">
              <w:rPr>
                <w:rStyle w:val="Brak"/>
                <w:i/>
                <w:iCs/>
                <w:sz w:val="18"/>
                <w:szCs w:val="18"/>
                <w:lang w:val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pPr>
              <w:jc w:val="center"/>
            </w:pPr>
            <w:r>
              <w:rPr>
                <w:rStyle w:val="Brak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pPr>
              <w:jc w:val="center"/>
            </w:pPr>
            <w:r>
              <w:rPr>
                <w:rStyle w:val="Brak"/>
                <w:sz w:val="20"/>
                <w:szCs w:val="20"/>
              </w:rPr>
              <w:t>90</w:t>
            </w:r>
          </w:p>
        </w:tc>
      </w:tr>
      <w:tr w:rsidR="00FE607C" w:rsidRPr="002A4A6E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75491A" w:rsidRDefault="00002857">
            <w:pPr>
              <w:rPr>
                <w:lang w:val="pl-PL"/>
              </w:rPr>
            </w:pPr>
            <w:r w:rsidRPr="0075491A">
              <w:rPr>
                <w:rStyle w:val="Brak"/>
                <w:i/>
                <w:iCs/>
                <w:sz w:val="18"/>
                <w:szCs w:val="18"/>
                <w:lang w:val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75491A" w:rsidRDefault="00FE607C">
            <w:pPr>
              <w:rPr>
                <w:lang w:val="pl-PL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75491A" w:rsidRDefault="00FE607C">
            <w:pPr>
              <w:rPr>
                <w:lang w:val="pl-PL"/>
              </w:rPr>
            </w:pPr>
          </w:p>
        </w:tc>
      </w:tr>
      <w:tr w:rsidR="00FE607C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75491A" w:rsidRDefault="00002857">
            <w:pPr>
              <w:rPr>
                <w:lang w:val="pl-PL"/>
              </w:rPr>
            </w:pPr>
            <w:r w:rsidRPr="0075491A">
              <w:rPr>
                <w:rStyle w:val="Brak"/>
                <w:i/>
                <w:iCs/>
                <w:sz w:val="18"/>
                <w:szCs w:val="18"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135</w:t>
            </w:r>
          </w:p>
        </w:tc>
      </w:tr>
      <w:tr w:rsidR="00FE607C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75491A" w:rsidRDefault="00002857">
            <w:pPr>
              <w:rPr>
                <w:lang w:val="pl-PL"/>
              </w:rPr>
            </w:pPr>
            <w:r w:rsidRPr="0075491A">
              <w:rPr>
                <w:rStyle w:val="Brak"/>
                <w:i/>
                <w:iCs/>
                <w:sz w:val="18"/>
                <w:szCs w:val="18"/>
                <w:lang w:val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pPr>
              <w:jc w:val="center"/>
            </w:pPr>
            <w:r>
              <w:rPr>
                <w:rStyle w:val="Brak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pPr>
              <w:jc w:val="center"/>
            </w:pPr>
            <w:r>
              <w:rPr>
                <w:rStyle w:val="Brak"/>
                <w:sz w:val="20"/>
                <w:szCs w:val="20"/>
              </w:rPr>
              <w:t>110</w:t>
            </w:r>
          </w:p>
        </w:tc>
      </w:tr>
      <w:tr w:rsidR="00FE607C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proofErr w:type="spellStart"/>
            <w:r>
              <w:rPr>
                <w:rStyle w:val="Brak"/>
                <w:i/>
                <w:iCs/>
                <w:sz w:val="18"/>
                <w:szCs w:val="18"/>
              </w:rPr>
              <w:t>Przygotowanie</w:t>
            </w:r>
            <w:proofErr w:type="spellEnd"/>
            <w:r>
              <w:rPr>
                <w:rStyle w:val="Brak"/>
                <w:i/>
                <w:iCs/>
                <w:sz w:val="18"/>
                <w:szCs w:val="18"/>
              </w:rPr>
              <w:t xml:space="preserve"> do </w:t>
            </w:r>
            <w:proofErr w:type="spellStart"/>
            <w:r>
              <w:rPr>
                <w:rStyle w:val="Brak"/>
                <w:i/>
                <w:iCs/>
                <w:sz w:val="18"/>
                <w:szCs w:val="18"/>
              </w:rPr>
              <w:t>egzaminu</w:t>
            </w:r>
            <w:proofErr w:type="spellEnd"/>
            <w:r>
              <w:rPr>
                <w:rStyle w:val="Brak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Style w:val="Brak"/>
                <w:i/>
                <w:iCs/>
                <w:sz w:val="18"/>
                <w:szCs w:val="18"/>
              </w:rPr>
              <w:t>kolokwium</w:t>
            </w:r>
            <w:proofErr w:type="spellEnd"/>
            <w:r>
              <w:rPr>
                <w:rStyle w:val="Brak"/>
                <w:i/>
                <w:iCs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pPr>
              <w:jc w:val="center"/>
            </w:pPr>
            <w:r>
              <w:rPr>
                <w:rStyle w:val="Brak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pPr>
              <w:jc w:val="center"/>
            </w:pPr>
            <w:r>
              <w:rPr>
                <w:rStyle w:val="Brak"/>
                <w:sz w:val="20"/>
                <w:szCs w:val="20"/>
              </w:rPr>
              <w:t>25</w:t>
            </w:r>
          </w:p>
        </w:tc>
      </w:tr>
      <w:tr w:rsidR="00FE607C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225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pPr>
              <w:jc w:val="center"/>
            </w:pPr>
            <w:r>
              <w:rPr>
                <w:rStyle w:val="Brak"/>
                <w:b/>
                <w:bCs/>
                <w:i/>
                <w:iCs/>
                <w:sz w:val="20"/>
                <w:szCs w:val="20"/>
              </w:rPr>
              <w:t>225</w:t>
            </w:r>
          </w:p>
        </w:tc>
      </w:tr>
      <w:tr w:rsidR="00FE607C">
        <w:trPr>
          <w:trHeight w:val="23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r>
              <w:rPr>
                <w:rStyle w:val="Brak"/>
                <w:b/>
                <w:bCs/>
                <w:sz w:val="21"/>
                <w:szCs w:val="21"/>
              </w:rPr>
              <w:t xml:space="preserve">PUNKTY ECTS </w:t>
            </w:r>
            <w:proofErr w:type="spellStart"/>
            <w:r>
              <w:rPr>
                <w:rStyle w:val="Brak"/>
                <w:b/>
                <w:bCs/>
                <w:sz w:val="21"/>
                <w:szCs w:val="21"/>
              </w:rPr>
              <w:t>za</w:t>
            </w:r>
            <w:proofErr w:type="spellEnd"/>
            <w:r>
              <w:rPr>
                <w:rStyle w:val="Brak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Brak"/>
                <w:b/>
                <w:bCs/>
                <w:sz w:val="21"/>
                <w:szCs w:val="21"/>
              </w:rPr>
              <w:t>przedmiot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pPr>
              <w:jc w:val="center"/>
            </w:pPr>
            <w:r>
              <w:rPr>
                <w:rStyle w:val="Brak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Default="00002857">
            <w:pPr>
              <w:jc w:val="center"/>
            </w:pPr>
            <w:r>
              <w:rPr>
                <w:rStyle w:val="Brak"/>
                <w:b/>
                <w:bCs/>
                <w:sz w:val="21"/>
                <w:szCs w:val="21"/>
              </w:rPr>
              <w:t>9</w:t>
            </w:r>
          </w:p>
        </w:tc>
      </w:tr>
    </w:tbl>
    <w:p w:rsidR="00FE607C" w:rsidRDefault="00002857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Style w:val="Brak"/>
          <w:b/>
          <w:bCs/>
          <w:i/>
          <w:iCs/>
          <w:sz w:val="18"/>
          <w:szCs w:val="18"/>
        </w:rPr>
      </w:pPr>
      <w:r>
        <w:rPr>
          <w:rStyle w:val="Brak"/>
          <w:b/>
          <w:bCs/>
          <w:i/>
          <w:iCs/>
          <w:sz w:val="18"/>
          <w:szCs w:val="18"/>
        </w:rPr>
        <w:t>*niepotrzebne usunąć</w:t>
      </w:r>
    </w:p>
    <w:p w:rsidR="00FE607C" w:rsidRDefault="00FE607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color w:val="0000FF"/>
          <w:sz w:val="24"/>
          <w:szCs w:val="24"/>
          <w:u w:color="0000FF"/>
        </w:rPr>
      </w:pPr>
    </w:p>
    <w:p w:rsidR="00FE607C" w:rsidRDefault="0000285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sz w:val="16"/>
          <w:szCs w:val="16"/>
        </w:rPr>
      </w:pPr>
      <w:r>
        <w:rPr>
          <w:rStyle w:val="Brak"/>
          <w:b/>
          <w:bCs/>
          <w:i/>
          <w:iCs/>
          <w:sz w:val="20"/>
          <w:szCs w:val="20"/>
        </w:rPr>
        <w:t>Przyjmuję do realizacji</w:t>
      </w:r>
      <w:r>
        <w:rPr>
          <w:rStyle w:val="Brak"/>
          <w:i/>
          <w:iCs/>
          <w:sz w:val="16"/>
          <w:szCs w:val="16"/>
        </w:rPr>
        <w:t xml:space="preserve">    (data i podpisy osób prowadzących przedmiot w danym roku akademickim)</w:t>
      </w:r>
    </w:p>
    <w:p w:rsidR="00FE607C" w:rsidRDefault="00FE607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color w:val="FF0000"/>
          <w:sz w:val="20"/>
          <w:szCs w:val="20"/>
          <w:u w:color="FF0000"/>
        </w:rPr>
      </w:pPr>
    </w:p>
    <w:p w:rsidR="00FE607C" w:rsidRDefault="00FE607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i/>
          <w:iCs/>
          <w:color w:val="FF0000"/>
          <w:sz w:val="20"/>
          <w:szCs w:val="20"/>
          <w:u w:color="FF0000"/>
        </w:rPr>
      </w:pPr>
    </w:p>
    <w:p w:rsidR="00FE607C" w:rsidRDefault="00002857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</w:pPr>
      <w:r>
        <w:rPr>
          <w:rStyle w:val="Brak"/>
          <w:i/>
          <w:iCs/>
          <w:color w:val="FF0000"/>
          <w:sz w:val="16"/>
          <w:szCs w:val="16"/>
          <w:u w:color="FF0000"/>
        </w:rPr>
        <w:tab/>
      </w:r>
      <w:r>
        <w:rPr>
          <w:rStyle w:val="Brak"/>
          <w:i/>
          <w:iCs/>
          <w:color w:val="FF0000"/>
          <w:sz w:val="16"/>
          <w:szCs w:val="16"/>
          <w:u w:color="FF0000"/>
        </w:rPr>
        <w:tab/>
      </w:r>
      <w:r>
        <w:rPr>
          <w:rStyle w:val="Brak"/>
          <w:i/>
          <w:iCs/>
          <w:color w:val="FF0000"/>
          <w:sz w:val="16"/>
          <w:szCs w:val="16"/>
          <w:u w:color="FF0000"/>
        </w:rPr>
        <w:tab/>
        <w:t xml:space="preserve">             </w:t>
      </w:r>
      <w:r>
        <w:rPr>
          <w:rStyle w:val="Brak"/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FE607C" w:rsidSect="00BC471F">
      <w:footerReference w:type="even" r:id="rId8"/>
      <w:footerReference w:type="default" r:id="rId9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9B" w:rsidRDefault="0025229B">
      <w:r>
        <w:separator/>
      </w:r>
    </w:p>
  </w:endnote>
  <w:endnote w:type="continuationSeparator" w:id="0">
    <w:p w:rsidR="0025229B" w:rsidRDefault="0025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506170"/>
      <w:docPartObj>
        <w:docPartGallery w:val="Page Numbers (Bottom of Page)"/>
        <w:docPartUnique/>
      </w:docPartObj>
    </w:sdtPr>
    <w:sdtEndPr/>
    <w:sdtContent>
      <w:p w:rsidR="00651221" w:rsidRDefault="00BC471F">
        <w:pPr>
          <w:pStyle w:val="Stopka"/>
          <w:jc w:val="right"/>
        </w:pPr>
        <w:r>
          <w:fldChar w:fldCharType="begin"/>
        </w:r>
        <w:r w:rsidR="00651221">
          <w:instrText>PAGE   \* MERGEFORMAT</w:instrText>
        </w:r>
        <w:r>
          <w:fldChar w:fldCharType="separate"/>
        </w:r>
        <w:r w:rsidR="00536048" w:rsidRPr="00536048">
          <w:rPr>
            <w:noProof/>
            <w:lang w:val="pl-PL"/>
          </w:rPr>
          <w:t>2</w:t>
        </w:r>
        <w:r>
          <w:fldChar w:fldCharType="end"/>
        </w:r>
      </w:p>
    </w:sdtContent>
  </w:sdt>
  <w:p w:rsidR="00651221" w:rsidRDefault="00651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19074"/>
      <w:docPartObj>
        <w:docPartGallery w:val="Page Numbers (Bottom of Page)"/>
        <w:docPartUnique/>
      </w:docPartObj>
    </w:sdtPr>
    <w:sdtEndPr/>
    <w:sdtContent>
      <w:p w:rsidR="00F353B6" w:rsidRDefault="00BC471F">
        <w:pPr>
          <w:pStyle w:val="Stopka"/>
          <w:jc w:val="right"/>
        </w:pPr>
        <w:r>
          <w:fldChar w:fldCharType="begin"/>
        </w:r>
        <w:r w:rsidR="00F353B6">
          <w:instrText>PAGE   \* MERGEFORMAT</w:instrText>
        </w:r>
        <w:r>
          <w:fldChar w:fldCharType="separate"/>
        </w:r>
        <w:r w:rsidR="00536048" w:rsidRPr="00536048">
          <w:rPr>
            <w:noProof/>
            <w:lang w:val="pl-PL"/>
          </w:rPr>
          <w:t>1</w:t>
        </w:r>
        <w:r>
          <w:fldChar w:fldCharType="end"/>
        </w:r>
      </w:p>
    </w:sdtContent>
  </w:sdt>
  <w:p w:rsidR="00FE607C" w:rsidRDefault="00FE607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9B" w:rsidRDefault="0025229B">
      <w:r>
        <w:separator/>
      </w:r>
    </w:p>
  </w:footnote>
  <w:footnote w:type="continuationSeparator" w:id="0">
    <w:p w:rsidR="0025229B" w:rsidRDefault="0025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5338"/>
    <w:multiLevelType w:val="multilevel"/>
    <w:tmpl w:val="9B88208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866A66"/>
    <w:multiLevelType w:val="multilevel"/>
    <w:tmpl w:val="554C97F4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eastAsia="Arial Unicode MS" w:cs="Arial Unicode MS" w:hint="default"/>
      </w:rPr>
    </w:lvl>
  </w:abstractNum>
  <w:abstractNum w:abstractNumId="2" w15:restartNumberingAfterBreak="0">
    <w:nsid w:val="231D4528"/>
    <w:multiLevelType w:val="hybridMultilevel"/>
    <w:tmpl w:val="218A0798"/>
    <w:lvl w:ilvl="0" w:tplc="BFC2F6A8">
      <w:start w:val="1"/>
      <w:numFmt w:val="decimal"/>
      <w:lvlText w:val="%1."/>
      <w:lvlJc w:val="left"/>
      <w:pPr>
        <w:tabs>
          <w:tab w:val="num" w:pos="189"/>
        </w:tabs>
        <w:ind w:left="687" w:hanging="687"/>
      </w:pPr>
      <w:rPr>
        <w:rFonts w:hAnsi="Arial Unicode MS"/>
        <w:b/>
        <w:bCs/>
        <w:i w:val="0"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0C2BA8">
      <w:start w:val="1"/>
      <w:numFmt w:val="decimal"/>
      <w:lvlText w:val="%2."/>
      <w:lvlJc w:val="left"/>
      <w:pPr>
        <w:tabs>
          <w:tab w:val="left" w:pos="189"/>
          <w:tab w:val="num" w:pos="989"/>
        </w:tabs>
        <w:ind w:left="14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41508">
      <w:start w:val="1"/>
      <w:numFmt w:val="decimal"/>
      <w:lvlText w:val="%3."/>
      <w:lvlJc w:val="left"/>
      <w:pPr>
        <w:tabs>
          <w:tab w:val="left" w:pos="189"/>
          <w:tab w:val="num" w:pos="1789"/>
        </w:tabs>
        <w:ind w:left="22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E51A8">
      <w:start w:val="1"/>
      <w:numFmt w:val="decimal"/>
      <w:lvlText w:val="%4."/>
      <w:lvlJc w:val="left"/>
      <w:pPr>
        <w:tabs>
          <w:tab w:val="left" w:pos="189"/>
          <w:tab w:val="num" w:pos="2589"/>
        </w:tabs>
        <w:ind w:left="30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9203FE">
      <w:start w:val="1"/>
      <w:numFmt w:val="decimal"/>
      <w:lvlText w:val="%5."/>
      <w:lvlJc w:val="left"/>
      <w:pPr>
        <w:tabs>
          <w:tab w:val="left" w:pos="189"/>
          <w:tab w:val="num" w:pos="3389"/>
        </w:tabs>
        <w:ind w:left="38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E4952">
      <w:start w:val="1"/>
      <w:numFmt w:val="decimal"/>
      <w:lvlText w:val="%6."/>
      <w:lvlJc w:val="left"/>
      <w:pPr>
        <w:tabs>
          <w:tab w:val="left" w:pos="189"/>
          <w:tab w:val="num" w:pos="4189"/>
        </w:tabs>
        <w:ind w:left="46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986992">
      <w:start w:val="1"/>
      <w:numFmt w:val="decimal"/>
      <w:lvlText w:val="%7."/>
      <w:lvlJc w:val="left"/>
      <w:pPr>
        <w:tabs>
          <w:tab w:val="left" w:pos="189"/>
          <w:tab w:val="num" w:pos="4989"/>
        </w:tabs>
        <w:ind w:left="54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C1170">
      <w:start w:val="1"/>
      <w:numFmt w:val="decimal"/>
      <w:lvlText w:val="%8."/>
      <w:lvlJc w:val="left"/>
      <w:pPr>
        <w:tabs>
          <w:tab w:val="left" w:pos="189"/>
          <w:tab w:val="num" w:pos="5789"/>
        </w:tabs>
        <w:ind w:left="62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8B9C8">
      <w:start w:val="1"/>
      <w:numFmt w:val="decimal"/>
      <w:lvlText w:val="%9."/>
      <w:lvlJc w:val="left"/>
      <w:pPr>
        <w:tabs>
          <w:tab w:val="left" w:pos="189"/>
          <w:tab w:val="num" w:pos="6589"/>
        </w:tabs>
        <w:ind w:left="70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F285B"/>
    <w:multiLevelType w:val="multilevel"/>
    <w:tmpl w:val="D6A0533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9C6B9D"/>
    <w:multiLevelType w:val="multilevel"/>
    <w:tmpl w:val="1E0036D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9D5091"/>
    <w:multiLevelType w:val="multilevel"/>
    <w:tmpl w:val="1B1AFB90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eastAsia="Arial Unicode MS" w:cs="Arial Unicode MS" w:hint="default"/>
      </w:rPr>
    </w:lvl>
  </w:abstractNum>
  <w:abstractNum w:abstractNumId="6" w15:restartNumberingAfterBreak="0">
    <w:nsid w:val="3A383DA5"/>
    <w:multiLevelType w:val="multilevel"/>
    <w:tmpl w:val="EA66E34C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1F05C3"/>
    <w:multiLevelType w:val="multilevel"/>
    <w:tmpl w:val="88B28084"/>
    <w:numStyleLink w:val="Zaimportowanystyl1"/>
  </w:abstractNum>
  <w:abstractNum w:abstractNumId="8" w15:restartNumberingAfterBreak="0">
    <w:nsid w:val="4DA045C6"/>
    <w:multiLevelType w:val="multilevel"/>
    <w:tmpl w:val="6316E1B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EE02F02"/>
    <w:multiLevelType w:val="multilevel"/>
    <w:tmpl w:val="2E4C79A0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30A5B56"/>
    <w:multiLevelType w:val="multilevel"/>
    <w:tmpl w:val="82BC08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61822A5"/>
    <w:multiLevelType w:val="multilevel"/>
    <w:tmpl w:val="A3DEEC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7465836"/>
    <w:multiLevelType w:val="multilevel"/>
    <w:tmpl w:val="EA66E34C"/>
    <w:numStyleLink w:val="Zaimportowanystyl2"/>
  </w:abstractNum>
  <w:abstractNum w:abstractNumId="13" w15:restartNumberingAfterBreak="0">
    <w:nsid w:val="5906162E"/>
    <w:multiLevelType w:val="multilevel"/>
    <w:tmpl w:val="88B28084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CC40B01"/>
    <w:multiLevelType w:val="multilevel"/>
    <w:tmpl w:val="AA84211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64F"/>
    <w:multiLevelType w:val="multilevel"/>
    <w:tmpl w:val="C5561758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54577B"/>
    <w:multiLevelType w:val="multilevel"/>
    <w:tmpl w:val="F002239E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D134E45"/>
    <w:multiLevelType w:val="multilevel"/>
    <w:tmpl w:val="E12037EE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startOverride w:val="2"/>
    </w:lvlOverride>
  </w:num>
  <w:num w:numId="6">
    <w:abstractNumId w:val="7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startOverride w:val="3"/>
    </w:lvlOverride>
  </w:num>
  <w:num w:numId="8">
    <w:abstractNumId w:val="0"/>
  </w:num>
  <w:num w:numId="9">
    <w:abstractNumId w:val="8"/>
  </w:num>
  <w:num w:numId="10">
    <w:abstractNumId w:val="8"/>
    <w:lvlOverride w:ilvl="0"/>
    <w:lvlOverride w:ilvl="1">
      <w:startOverride w:val="2"/>
    </w:lvlOverride>
  </w:num>
  <w:num w:numId="11">
    <w:abstractNumId w:val="16"/>
  </w:num>
  <w:num w:numId="12">
    <w:abstractNumId w:val="16"/>
    <w:lvlOverride w:ilvl="0"/>
    <w:lvlOverride w:ilvl="1">
      <w:startOverride w:val="3"/>
    </w:lvlOverride>
  </w:num>
  <w:num w:numId="13">
    <w:abstractNumId w:val="14"/>
  </w:num>
  <w:num w:numId="14">
    <w:abstractNumId w:val="14"/>
    <w:lvlOverride w:ilvl="0"/>
    <w:lvlOverride w:ilvl="1">
      <w:startOverride w:val="4"/>
    </w:lvlOverride>
  </w:num>
  <w:num w:numId="15">
    <w:abstractNumId w:val="17"/>
  </w:num>
  <w:num w:numId="16">
    <w:abstractNumId w:val="17"/>
    <w:lvlOverride w:ilvl="0"/>
    <w:lvlOverride w:ilvl="1">
      <w:startOverride w:val="5"/>
    </w:lvlOverride>
  </w:num>
  <w:num w:numId="17">
    <w:abstractNumId w:val="7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startOverride w:val="4"/>
    </w:lvlOverride>
  </w:num>
  <w:num w:numId="19">
    <w:abstractNumId w:val="4"/>
  </w:num>
  <w:num w:numId="20">
    <w:abstractNumId w:val="9"/>
  </w:num>
  <w:num w:numId="21">
    <w:abstractNumId w:val="9"/>
    <w:lvlOverride w:ilvl="0"/>
    <w:lvlOverride w:ilvl="1">
      <w:startOverride w:val="2"/>
    </w:lvlOverride>
  </w:num>
  <w:num w:numId="22">
    <w:abstractNumId w:val="2"/>
  </w:num>
  <w:num w:numId="23">
    <w:abstractNumId w:val="7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</w:num>
  <w:num w:numId="26">
    <w:abstractNumId w:val="15"/>
    <w:lvlOverride w:ilvl="0"/>
    <w:lvlOverride w:ilvl="1">
      <w:startOverride w:val="4"/>
    </w:lvlOverride>
  </w:num>
  <w:num w:numId="27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"/>
  </w:num>
  <w:num w:numId="29">
    <w:abstractNumId w:val="3"/>
    <w:lvlOverride w:ilvl="0"/>
    <w:lvlOverride w:ilvl="1">
      <w:startOverride w:val="5"/>
    </w:lvlOverride>
  </w:num>
  <w:num w:numId="30">
    <w:abstractNumId w:val="6"/>
  </w:num>
  <w:num w:numId="31">
    <w:abstractNumId w:val="12"/>
  </w:num>
  <w:num w:numId="32">
    <w:abstractNumId w:val="12"/>
    <w:lvlOverride w:ilvl="0">
      <w:startOverride w:val="5"/>
    </w:lvlOverride>
  </w:num>
  <w:num w:numId="3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6"/>
      <w:lvl w:ilvl="0">
        <w:start w:val="6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5"/>
  </w:num>
  <w:num w:numId="36">
    <w:abstractNumId w:val="1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607C"/>
    <w:rsid w:val="00002857"/>
    <w:rsid w:val="00111250"/>
    <w:rsid w:val="001424C8"/>
    <w:rsid w:val="00144A3C"/>
    <w:rsid w:val="001D43CF"/>
    <w:rsid w:val="0025229B"/>
    <w:rsid w:val="002546E0"/>
    <w:rsid w:val="002A13A2"/>
    <w:rsid w:val="002A4A6E"/>
    <w:rsid w:val="00431B19"/>
    <w:rsid w:val="004348D5"/>
    <w:rsid w:val="00461A52"/>
    <w:rsid w:val="004A03A5"/>
    <w:rsid w:val="00536048"/>
    <w:rsid w:val="00550E69"/>
    <w:rsid w:val="00554AE8"/>
    <w:rsid w:val="005F6720"/>
    <w:rsid w:val="0062203F"/>
    <w:rsid w:val="00651221"/>
    <w:rsid w:val="0069431B"/>
    <w:rsid w:val="006A3369"/>
    <w:rsid w:val="0075491A"/>
    <w:rsid w:val="00770B4C"/>
    <w:rsid w:val="00795550"/>
    <w:rsid w:val="0080666C"/>
    <w:rsid w:val="00810F2A"/>
    <w:rsid w:val="00870CB9"/>
    <w:rsid w:val="00A62074"/>
    <w:rsid w:val="00A63E78"/>
    <w:rsid w:val="00A77D01"/>
    <w:rsid w:val="00BC471F"/>
    <w:rsid w:val="00CA5F89"/>
    <w:rsid w:val="00CF1900"/>
    <w:rsid w:val="00D353EF"/>
    <w:rsid w:val="00D8678F"/>
    <w:rsid w:val="00DC3575"/>
    <w:rsid w:val="00DE64B4"/>
    <w:rsid w:val="00EE774B"/>
    <w:rsid w:val="00F353B6"/>
    <w:rsid w:val="00FA5031"/>
    <w:rsid w:val="00FC01C1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3F78DE-7861-4E51-93ED-480EE114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471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471F"/>
    <w:rPr>
      <w:u w:val="single"/>
    </w:rPr>
  </w:style>
  <w:style w:type="table" w:customStyle="1" w:styleId="TableNormal">
    <w:name w:val="Table Normal"/>
    <w:rsid w:val="00BC47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C471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text2">
    <w:name w:val="Body text (2)"/>
    <w:rsid w:val="00BC471F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rsid w:val="00BC471F"/>
    <w:pPr>
      <w:numPr>
        <w:numId w:val="1"/>
      </w:numPr>
    </w:pPr>
  </w:style>
  <w:style w:type="character" w:customStyle="1" w:styleId="Brak">
    <w:name w:val="Brak"/>
    <w:rsid w:val="00BC471F"/>
  </w:style>
  <w:style w:type="character" w:customStyle="1" w:styleId="Hyperlink0">
    <w:name w:val="Hyperlink.0"/>
    <w:basedOn w:val="Brak"/>
    <w:rsid w:val="00BC471F"/>
    <w:rPr>
      <w:color w:val="0000FF"/>
      <w:sz w:val="18"/>
      <w:szCs w:val="18"/>
      <w:u w:val="single" w:color="0000FF"/>
      <w:lang w:val="en-US"/>
    </w:rPr>
  </w:style>
  <w:style w:type="paragraph" w:customStyle="1" w:styleId="Bodytext3">
    <w:name w:val="Body text (3)"/>
    <w:rsid w:val="00BC471F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rsid w:val="00BC471F"/>
    <w:pPr>
      <w:numPr>
        <w:numId w:val="30"/>
      </w:numPr>
    </w:pPr>
  </w:style>
  <w:style w:type="table" w:customStyle="1" w:styleId="TableNormal1">
    <w:name w:val="Table Normal1"/>
    <w:rsid w:val="001D4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D4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546E0"/>
    <w:pPr>
      <w:ind w:left="720"/>
      <w:contextualSpacing/>
    </w:pPr>
  </w:style>
  <w:style w:type="table" w:customStyle="1" w:styleId="TableNormal3">
    <w:name w:val="Table Normal3"/>
    <w:rsid w:val="00F353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5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3B6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35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3B6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jo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Latkowska</cp:lastModifiedBy>
  <cp:revision>26</cp:revision>
  <dcterms:created xsi:type="dcterms:W3CDTF">2017-04-07T07:52:00Z</dcterms:created>
  <dcterms:modified xsi:type="dcterms:W3CDTF">2017-05-04T11:30:00Z</dcterms:modified>
</cp:coreProperties>
</file>